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1F0844">
      <w:pPr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ru-RU"/>
        </w:rPr>
      </w:pPr>
      <w:r>
        <w:rPr>
          <w:rFonts w:hint="default" w:ascii="Times New Roman" w:hAnsi="Times New Roman" w:cs="Times New Roman"/>
          <w:b/>
          <w:bCs/>
          <w:sz w:val="32"/>
          <w:szCs w:val="32"/>
          <w:lang w:val="ru-RU"/>
        </w:rPr>
        <w:t xml:space="preserve">Списки работ, допущенных на </w:t>
      </w:r>
      <w:r>
        <w:rPr>
          <w:rFonts w:hint="default" w:ascii="Times New Roman" w:hAnsi="Times New Roman" w:cs="Times New Roman"/>
          <w:b/>
          <w:bCs/>
          <w:sz w:val="32"/>
          <w:szCs w:val="32"/>
          <w:lang w:val="en-US"/>
        </w:rPr>
        <w:t>II</w:t>
      </w:r>
      <w:r>
        <w:rPr>
          <w:rFonts w:hint="default" w:ascii="Times New Roman" w:hAnsi="Times New Roman" w:cs="Times New Roman"/>
          <w:b/>
          <w:bCs/>
          <w:sz w:val="32"/>
          <w:szCs w:val="32"/>
          <w:lang w:val="ru-RU"/>
        </w:rPr>
        <w:t xml:space="preserve"> тур </w:t>
      </w:r>
      <w:r>
        <w:rPr>
          <w:rFonts w:hint="default" w:ascii="Times New Roman" w:hAnsi="Times New Roman" w:cs="Times New Roman"/>
          <w:b/>
          <w:bCs/>
          <w:sz w:val="32"/>
          <w:szCs w:val="32"/>
          <w:lang w:val="en-US"/>
        </w:rPr>
        <w:t xml:space="preserve">XXIII </w:t>
      </w:r>
      <w:r>
        <w:rPr>
          <w:rFonts w:hint="default" w:ascii="Times New Roman" w:hAnsi="Times New Roman" w:cs="Times New Roman"/>
          <w:b/>
          <w:bCs/>
          <w:sz w:val="32"/>
          <w:szCs w:val="32"/>
          <w:lang w:val="ru-RU"/>
        </w:rPr>
        <w:t>республиканской конференции школьников «Рождественские чтения»</w:t>
      </w:r>
    </w:p>
    <w:p w14:paraId="7D822113">
      <w:pPr>
        <w:rPr>
          <w:rFonts w:hint="default"/>
          <w:lang w:val="ru-RU"/>
        </w:rPr>
      </w:pPr>
    </w:p>
    <w:tbl>
      <w:tblPr>
        <w:tblStyle w:val="12"/>
        <w:tblW w:w="149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2"/>
        <w:gridCol w:w="2548"/>
        <w:gridCol w:w="983"/>
        <w:gridCol w:w="4254"/>
        <w:gridCol w:w="3222"/>
        <w:gridCol w:w="48"/>
        <w:gridCol w:w="3023"/>
      </w:tblGrid>
      <w:tr w14:paraId="642DEA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2" w:type="dxa"/>
            <w:shd w:val="clear" w:color="auto" w:fill="auto"/>
            <w:vAlign w:val="top"/>
          </w:tcPr>
          <w:p w14:paraId="5BEF41D9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kern w:val="2"/>
                <w:sz w:val="24"/>
                <w:szCs w:val="24"/>
                <w:lang w:val="en-US" w:eastAsia="zh-CN" w:bidi="ar"/>
              </w:rPr>
              <w:t>№</w:t>
            </w:r>
          </w:p>
        </w:tc>
        <w:tc>
          <w:tcPr>
            <w:tcW w:w="2548" w:type="dxa"/>
            <w:shd w:val="clear" w:color="auto" w:fill="auto"/>
            <w:vAlign w:val="top"/>
          </w:tcPr>
          <w:p w14:paraId="2542B5B0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kern w:val="2"/>
                <w:sz w:val="24"/>
                <w:szCs w:val="24"/>
                <w:lang w:val="en-US" w:eastAsia="zh-CN" w:bidi="ar"/>
              </w:rPr>
              <w:t>ФИО участника</w:t>
            </w:r>
          </w:p>
        </w:tc>
        <w:tc>
          <w:tcPr>
            <w:tcW w:w="983" w:type="dxa"/>
            <w:shd w:val="clear" w:color="auto" w:fill="auto"/>
            <w:vAlign w:val="top"/>
          </w:tcPr>
          <w:p w14:paraId="182D9125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kern w:val="2"/>
                <w:sz w:val="24"/>
                <w:szCs w:val="24"/>
                <w:lang w:val="en-US" w:eastAsia="zh-CN" w:bidi="ar"/>
              </w:rPr>
              <w:t>Класс</w:t>
            </w:r>
          </w:p>
        </w:tc>
        <w:tc>
          <w:tcPr>
            <w:tcW w:w="4254" w:type="dxa"/>
            <w:shd w:val="clear" w:color="auto" w:fill="auto"/>
            <w:vAlign w:val="top"/>
          </w:tcPr>
          <w:p w14:paraId="601BBCE8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kern w:val="2"/>
                <w:sz w:val="24"/>
                <w:szCs w:val="24"/>
                <w:lang w:val="en-US" w:eastAsia="zh-CN" w:bidi="ar"/>
              </w:rPr>
              <w:t>Тема работы</w:t>
            </w:r>
          </w:p>
        </w:tc>
        <w:tc>
          <w:tcPr>
            <w:tcW w:w="3270" w:type="dxa"/>
            <w:gridSpan w:val="2"/>
            <w:shd w:val="clear" w:color="auto" w:fill="auto"/>
            <w:vAlign w:val="top"/>
          </w:tcPr>
          <w:p w14:paraId="2BB9EE02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kern w:val="2"/>
                <w:sz w:val="24"/>
                <w:szCs w:val="24"/>
                <w:lang w:val="en-US" w:eastAsia="zh-CN" w:bidi="ar"/>
              </w:rPr>
              <w:t>Наименование организации</w:t>
            </w:r>
          </w:p>
        </w:tc>
        <w:tc>
          <w:tcPr>
            <w:tcW w:w="3023" w:type="dxa"/>
            <w:shd w:val="clear" w:color="auto" w:fill="auto"/>
            <w:vAlign w:val="top"/>
          </w:tcPr>
          <w:p w14:paraId="67774FFC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kern w:val="2"/>
                <w:sz w:val="24"/>
                <w:szCs w:val="24"/>
                <w:lang w:val="en-US" w:eastAsia="zh-CN" w:bidi="ar"/>
              </w:rPr>
              <w:t>ФИО руководителя</w:t>
            </w:r>
          </w:p>
        </w:tc>
      </w:tr>
      <w:tr w14:paraId="4606F7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4920" w:type="dxa"/>
            <w:gridSpan w:val="7"/>
            <w:shd w:val="clear" w:color="auto" w:fill="BDD6EE"/>
            <w:vAlign w:val="top"/>
          </w:tcPr>
          <w:p w14:paraId="16B5A90B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eastAsia="Calibri" w:cs="Times New Roman"/>
                <w:b/>
                <w:bCs/>
                <w:color w:val="000000"/>
                <w:kern w:val="2"/>
                <w:sz w:val="8"/>
                <w:szCs w:val="24"/>
              </w:rPr>
            </w:pPr>
          </w:p>
          <w:p w14:paraId="2CCF8BCC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center"/>
              <w:rPr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b/>
                <w:bCs/>
                <w:color w:val="000000"/>
                <w:kern w:val="2"/>
                <w:sz w:val="28"/>
                <w:szCs w:val="24"/>
                <w:lang w:val="en-US" w:eastAsia="zh-CN" w:bidi="ar"/>
              </w:rPr>
              <w:t>Секция: Социально-гуманитарная</w:t>
            </w:r>
          </w:p>
        </w:tc>
      </w:tr>
      <w:tr w14:paraId="36D84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14920" w:type="dxa"/>
            <w:gridSpan w:val="7"/>
            <w:shd w:val="clear" w:color="auto" w:fill="DEEAF6"/>
            <w:vAlign w:val="top"/>
          </w:tcPr>
          <w:p w14:paraId="24C90530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b/>
                <w:bCs/>
                <w:i/>
                <w:iCs/>
                <w:color w:val="000000"/>
                <w:kern w:val="2"/>
                <w:sz w:val="28"/>
                <w:szCs w:val="24"/>
                <w:lang w:val="en-US" w:eastAsia="zh-CN" w:bidi="ar"/>
              </w:rPr>
              <w:t>Направление: Психология</w:t>
            </w:r>
          </w:p>
        </w:tc>
      </w:tr>
      <w:tr w14:paraId="296C66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2" w:type="dxa"/>
            <w:shd w:val="clear" w:color="auto" w:fill="auto"/>
            <w:vAlign w:val="top"/>
          </w:tcPr>
          <w:p w14:paraId="66F755BB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425" w:leftChars="0" w:right="0" w:hanging="425" w:firstLineChars="0"/>
              <w:jc w:val="righ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548" w:type="dxa"/>
            <w:shd w:val="clear" w:color="auto" w:fill="auto"/>
            <w:vAlign w:val="top"/>
          </w:tcPr>
          <w:p w14:paraId="72A05243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Дубровина Анастасия</w:t>
            </w:r>
          </w:p>
        </w:tc>
        <w:tc>
          <w:tcPr>
            <w:tcW w:w="983" w:type="dxa"/>
            <w:shd w:val="clear" w:color="auto" w:fill="auto"/>
            <w:vAlign w:val="top"/>
          </w:tcPr>
          <w:p w14:paraId="3DD2EF4A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9</w:t>
            </w:r>
          </w:p>
        </w:tc>
        <w:tc>
          <w:tcPr>
            <w:tcW w:w="4254" w:type="dxa"/>
            <w:shd w:val="clear" w:color="auto" w:fill="auto"/>
            <w:vAlign w:val="top"/>
          </w:tcPr>
          <w:p w14:paraId="4FEFD171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Из опыта изучения способностей обучающихся старших классов гимназии № 152 г. Казани</w:t>
            </w:r>
          </w:p>
        </w:tc>
        <w:tc>
          <w:tcPr>
            <w:tcW w:w="3270" w:type="dxa"/>
            <w:gridSpan w:val="2"/>
            <w:shd w:val="clear" w:color="auto" w:fill="auto"/>
            <w:vAlign w:val="top"/>
          </w:tcPr>
          <w:p w14:paraId="4C45BFBD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«Гимназия № 152»,</w:t>
            </w:r>
          </w:p>
          <w:p w14:paraId="31A1A669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г. Казань</w:t>
            </w:r>
          </w:p>
        </w:tc>
        <w:tc>
          <w:tcPr>
            <w:tcW w:w="3023" w:type="dxa"/>
            <w:shd w:val="clear" w:color="auto" w:fill="auto"/>
            <w:vAlign w:val="top"/>
          </w:tcPr>
          <w:p w14:paraId="2AD5A8FF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Павлова Оксана Юрьевна</w:t>
            </w:r>
          </w:p>
        </w:tc>
      </w:tr>
      <w:tr w14:paraId="2F56BE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2" w:type="dxa"/>
            <w:shd w:val="clear" w:color="auto" w:fill="auto"/>
            <w:vAlign w:val="top"/>
          </w:tcPr>
          <w:p w14:paraId="5888CB73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425" w:leftChars="0" w:right="0" w:hanging="425" w:firstLineChars="0"/>
              <w:jc w:val="righ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548" w:type="dxa"/>
            <w:shd w:val="clear" w:color="auto" w:fill="auto"/>
            <w:vAlign w:val="top"/>
          </w:tcPr>
          <w:p w14:paraId="35A1EAC4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Ковалева Дарья</w:t>
            </w:r>
          </w:p>
        </w:tc>
        <w:tc>
          <w:tcPr>
            <w:tcW w:w="983" w:type="dxa"/>
            <w:shd w:val="clear" w:color="auto" w:fill="auto"/>
            <w:vAlign w:val="top"/>
          </w:tcPr>
          <w:p w14:paraId="7A19D619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4254" w:type="dxa"/>
            <w:shd w:val="clear" w:color="auto" w:fill="auto"/>
            <w:vAlign w:val="top"/>
          </w:tcPr>
          <w:p w14:paraId="64492156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Влияние интеллектуальной нагрузки на эмоциональное состояние учащихся</w:t>
            </w:r>
          </w:p>
        </w:tc>
        <w:tc>
          <w:tcPr>
            <w:tcW w:w="3270" w:type="dxa"/>
            <w:gridSpan w:val="2"/>
            <w:shd w:val="clear" w:color="auto" w:fill="auto"/>
            <w:vAlign w:val="top"/>
          </w:tcPr>
          <w:p w14:paraId="27387FEE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«Гимназия № 7»,  Бугульминский МР</w:t>
            </w:r>
          </w:p>
        </w:tc>
        <w:tc>
          <w:tcPr>
            <w:tcW w:w="3023" w:type="dxa"/>
            <w:shd w:val="clear" w:color="auto" w:fill="auto"/>
            <w:vAlign w:val="top"/>
          </w:tcPr>
          <w:p w14:paraId="71A8ACC1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Хисаметдинова Татьяна Анатольевна</w:t>
            </w:r>
          </w:p>
        </w:tc>
      </w:tr>
      <w:tr w14:paraId="0C2091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2" w:type="dxa"/>
            <w:shd w:val="clear" w:color="auto" w:fill="auto"/>
            <w:vAlign w:val="top"/>
          </w:tcPr>
          <w:p w14:paraId="5EF5EF1B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425" w:leftChars="0" w:right="0" w:hanging="425" w:firstLineChars="0"/>
              <w:jc w:val="righ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548" w:type="dxa"/>
            <w:shd w:val="clear" w:color="auto" w:fill="auto"/>
            <w:vAlign w:val="top"/>
          </w:tcPr>
          <w:p w14:paraId="5A1BCF0F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Маликова Юлиана</w:t>
            </w:r>
          </w:p>
        </w:tc>
        <w:tc>
          <w:tcPr>
            <w:tcW w:w="983" w:type="dxa"/>
            <w:shd w:val="clear" w:color="auto" w:fill="auto"/>
            <w:vAlign w:val="top"/>
          </w:tcPr>
          <w:p w14:paraId="333F3550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4254" w:type="dxa"/>
            <w:shd w:val="clear" w:color="auto" w:fill="auto"/>
            <w:vAlign w:val="top"/>
          </w:tcPr>
          <w:p w14:paraId="176569BD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Особенности проявления агрессии в подростковом возрасте и пути ее преодоления</w:t>
            </w:r>
          </w:p>
        </w:tc>
        <w:tc>
          <w:tcPr>
            <w:tcW w:w="3270" w:type="dxa"/>
            <w:gridSpan w:val="2"/>
            <w:shd w:val="clear" w:color="auto" w:fill="auto"/>
            <w:vAlign w:val="top"/>
          </w:tcPr>
          <w:p w14:paraId="07555738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«Гимназия № 7», Бугульминский МР</w:t>
            </w:r>
          </w:p>
        </w:tc>
        <w:tc>
          <w:tcPr>
            <w:tcW w:w="3023" w:type="dxa"/>
            <w:shd w:val="clear" w:color="auto" w:fill="auto"/>
            <w:vAlign w:val="top"/>
          </w:tcPr>
          <w:p w14:paraId="03CD73A1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Хисаметдинова Татьяна Анатольевна</w:t>
            </w:r>
          </w:p>
        </w:tc>
      </w:tr>
      <w:tr w14:paraId="5A4B3D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2" w:type="dxa"/>
            <w:shd w:val="clear" w:color="auto" w:fill="auto"/>
            <w:vAlign w:val="top"/>
          </w:tcPr>
          <w:p w14:paraId="466B5761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425" w:leftChars="0" w:right="0" w:hanging="425" w:firstLineChars="0"/>
              <w:jc w:val="righ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548" w:type="dxa"/>
            <w:shd w:val="clear" w:color="auto" w:fill="auto"/>
            <w:vAlign w:val="top"/>
          </w:tcPr>
          <w:p w14:paraId="4E23DDCA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Нестерова Алена</w:t>
            </w:r>
          </w:p>
        </w:tc>
        <w:tc>
          <w:tcPr>
            <w:tcW w:w="983" w:type="dxa"/>
            <w:shd w:val="clear" w:color="auto" w:fill="auto"/>
            <w:vAlign w:val="top"/>
          </w:tcPr>
          <w:p w14:paraId="22ABCCE0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4254" w:type="dxa"/>
            <w:shd w:val="clear" w:color="auto" w:fill="auto"/>
            <w:vAlign w:val="top"/>
          </w:tcPr>
          <w:p w14:paraId="541B6104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Влияние цвета на настроение школьников</w:t>
            </w:r>
          </w:p>
        </w:tc>
        <w:tc>
          <w:tcPr>
            <w:tcW w:w="3270" w:type="dxa"/>
            <w:gridSpan w:val="2"/>
            <w:shd w:val="clear" w:color="auto" w:fill="auto"/>
            <w:vAlign w:val="top"/>
          </w:tcPr>
          <w:p w14:paraId="435DC784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«Староузеевская СОШ», Аксубаевский МР</w:t>
            </w:r>
          </w:p>
        </w:tc>
        <w:tc>
          <w:tcPr>
            <w:tcW w:w="3023" w:type="dxa"/>
            <w:shd w:val="clear" w:color="auto" w:fill="auto"/>
            <w:vAlign w:val="top"/>
          </w:tcPr>
          <w:p w14:paraId="5786EE20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Чернова Лидия Николаевна</w:t>
            </w:r>
          </w:p>
        </w:tc>
      </w:tr>
      <w:tr w14:paraId="478DDC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2" w:type="dxa"/>
            <w:shd w:val="clear" w:color="auto" w:fill="auto"/>
            <w:vAlign w:val="top"/>
          </w:tcPr>
          <w:p w14:paraId="62A3F65E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425" w:leftChars="0" w:right="0" w:hanging="425" w:firstLineChars="0"/>
              <w:jc w:val="righ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548" w:type="dxa"/>
            <w:shd w:val="clear" w:color="auto" w:fill="auto"/>
            <w:vAlign w:val="top"/>
          </w:tcPr>
          <w:p w14:paraId="20A3C9F2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Никонова Дарья</w:t>
            </w:r>
          </w:p>
        </w:tc>
        <w:tc>
          <w:tcPr>
            <w:tcW w:w="983" w:type="dxa"/>
            <w:shd w:val="clear" w:color="auto" w:fill="auto"/>
            <w:vAlign w:val="top"/>
          </w:tcPr>
          <w:p w14:paraId="38A40905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4254" w:type="dxa"/>
            <w:shd w:val="clear" w:color="auto" w:fill="auto"/>
            <w:vAlign w:val="top"/>
          </w:tcPr>
          <w:p w14:paraId="69F3100E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Психологические аспекты формирования отношения подростков к себе и своему телу, способы нахождения своего стиля исходя из своего психотипа и телосложения</w:t>
            </w:r>
          </w:p>
        </w:tc>
        <w:tc>
          <w:tcPr>
            <w:tcW w:w="3270" w:type="dxa"/>
            <w:gridSpan w:val="2"/>
            <w:shd w:val="clear" w:color="auto" w:fill="auto"/>
            <w:vAlign w:val="top"/>
          </w:tcPr>
          <w:p w14:paraId="6EE515E8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«Гимназия № 7»,  Бугульминский МР</w:t>
            </w:r>
          </w:p>
        </w:tc>
        <w:tc>
          <w:tcPr>
            <w:tcW w:w="3023" w:type="dxa"/>
            <w:shd w:val="clear" w:color="auto" w:fill="auto"/>
            <w:vAlign w:val="top"/>
          </w:tcPr>
          <w:p w14:paraId="1899F8EC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Хисаметдинова Татьяна Анатольевна</w:t>
            </w:r>
          </w:p>
        </w:tc>
      </w:tr>
      <w:tr w14:paraId="4320B3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2" w:type="dxa"/>
            <w:shd w:val="clear" w:color="auto" w:fill="auto"/>
            <w:vAlign w:val="top"/>
          </w:tcPr>
          <w:p w14:paraId="00B7599A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425" w:leftChars="0" w:right="0" w:hanging="425" w:firstLineChars="0"/>
              <w:jc w:val="righ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548" w:type="dxa"/>
            <w:shd w:val="clear" w:color="auto" w:fill="auto"/>
            <w:vAlign w:val="top"/>
          </w:tcPr>
          <w:p w14:paraId="0471AF4A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Смирнов Арсений</w:t>
            </w:r>
          </w:p>
        </w:tc>
        <w:tc>
          <w:tcPr>
            <w:tcW w:w="983" w:type="dxa"/>
            <w:shd w:val="clear" w:color="auto" w:fill="auto"/>
            <w:vAlign w:val="top"/>
          </w:tcPr>
          <w:p w14:paraId="452F6081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4254" w:type="dxa"/>
            <w:shd w:val="clear" w:color="auto" w:fill="auto"/>
            <w:vAlign w:val="top"/>
          </w:tcPr>
          <w:p w14:paraId="07421BBB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Антистрессовые кинетические игрушки из проволоки</w:t>
            </w:r>
          </w:p>
        </w:tc>
        <w:tc>
          <w:tcPr>
            <w:tcW w:w="3270" w:type="dxa"/>
            <w:gridSpan w:val="2"/>
            <w:shd w:val="clear" w:color="auto" w:fill="auto"/>
            <w:vAlign w:val="top"/>
          </w:tcPr>
          <w:p w14:paraId="1E9AB014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 xml:space="preserve">МБОУ «Гимназия № 75», </w:t>
            </w:r>
          </w:p>
          <w:p w14:paraId="5280DB22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г. Казань</w:t>
            </w:r>
          </w:p>
        </w:tc>
        <w:tc>
          <w:tcPr>
            <w:tcW w:w="3023" w:type="dxa"/>
            <w:shd w:val="clear" w:color="auto" w:fill="auto"/>
            <w:vAlign w:val="top"/>
          </w:tcPr>
          <w:p w14:paraId="26C32021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Зотова Татьяна Джондовна</w:t>
            </w:r>
          </w:p>
        </w:tc>
      </w:tr>
      <w:tr w14:paraId="514510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2" w:type="dxa"/>
            <w:shd w:val="clear" w:color="auto" w:fill="auto"/>
            <w:vAlign w:val="top"/>
          </w:tcPr>
          <w:p w14:paraId="3B05E983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425" w:leftChars="0" w:right="0" w:hanging="425" w:firstLineChars="0"/>
              <w:jc w:val="righ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548" w:type="dxa"/>
            <w:shd w:val="clear" w:color="auto" w:fill="auto"/>
            <w:vAlign w:val="top"/>
          </w:tcPr>
          <w:p w14:paraId="5D61E209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Шайхутдинов Камиль</w:t>
            </w:r>
          </w:p>
        </w:tc>
        <w:tc>
          <w:tcPr>
            <w:tcW w:w="983" w:type="dxa"/>
            <w:shd w:val="clear" w:color="auto" w:fill="auto"/>
            <w:vAlign w:val="top"/>
          </w:tcPr>
          <w:p w14:paraId="6E9613FD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9</w:t>
            </w:r>
          </w:p>
        </w:tc>
        <w:tc>
          <w:tcPr>
            <w:tcW w:w="4254" w:type="dxa"/>
            <w:shd w:val="clear" w:color="auto" w:fill="auto"/>
            <w:vAlign w:val="top"/>
          </w:tcPr>
          <w:p w14:paraId="61B66300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Подростковый вандализм</w:t>
            </w:r>
          </w:p>
        </w:tc>
        <w:tc>
          <w:tcPr>
            <w:tcW w:w="3270" w:type="dxa"/>
            <w:gridSpan w:val="2"/>
            <w:shd w:val="clear" w:color="auto" w:fill="auto"/>
            <w:vAlign w:val="top"/>
          </w:tcPr>
          <w:p w14:paraId="774FF8BD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«Политехнический лицей №182», г. Казань</w:t>
            </w:r>
          </w:p>
        </w:tc>
        <w:tc>
          <w:tcPr>
            <w:tcW w:w="3023" w:type="dxa"/>
            <w:shd w:val="clear" w:color="auto" w:fill="auto"/>
            <w:vAlign w:val="top"/>
          </w:tcPr>
          <w:p w14:paraId="50DB7B99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Шайхутдинова Гузель Фаилевна</w:t>
            </w:r>
          </w:p>
        </w:tc>
      </w:tr>
      <w:tr w14:paraId="593B5E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14920" w:type="dxa"/>
            <w:gridSpan w:val="7"/>
            <w:shd w:val="clear" w:color="auto" w:fill="DEEAF6"/>
            <w:vAlign w:val="top"/>
          </w:tcPr>
          <w:p w14:paraId="68C7A3F4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b/>
                <w:bCs/>
                <w:i/>
                <w:iCs/>
                <w:color w:val="000000"/>
                <w:kern w:val="2"/>
                <w:sz w:val="28"/>
                <w:szCs w:val="24"/>
                <w:lang w:val="en-US" w:eastAsia="zh-CN" w:bidi="ar"/>
              </w:rPr>
              <w:t>Направление: Обществознание</w:t>
            </w:r>
          </w:p>
        </w:tc>
      </w:tr>
      <w:tr w14:paraId="5FAA20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2" w:type="dxa"/>
            <w:shd w:val="clear" w:color="auto" w:fill="auto"/>
            <w:vAlign w:val="top"/>
          </w:tcPr>
          <w:p w14:paraId="00CAC8C3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425" w:leftChars="0" w:right="100" w:hanging="425" w:firstLineChars="0"/>
              <w:jc w:val="righ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548" w:type="dxa"/>
            <w:shd w:val="clear" w:color="auto" w:fill="auto"/>
            <w:vAlign w:val="top"/>
          </w:tcPr>
          <w:p w14:paraId="720EF4B9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10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Аввакумова Полина</w:t>
            </w:r>
          </w:p>
        </w:tc>
        <w:tc>
          <w:tcPr>
            <w:tcW w:w="983" w:type="dxa"/>
            <w:shd w:val="clear" w:color="auto" w:fill="auto"/>
            <w:vAlign w:val="top"/>
          </w:tcPr>
          <w:p w14:paraId="1E32F07E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11</w:t>
            </w:r>
          </w:p>
        </w:tc>
        <w:tc>
          <w:tcPr>
            <w:tcW w:w="4254" w:type="dxa"/>
            <w:shd w:val="clear" w:color="auto" w:fill="auto"/>
            <w:vAlign w:val="top"/>
          </w:tcPr>
          <w:p w14:paraId="63A449AC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Социально-психологические особенности молодежных субкультур</w:t>
            </w:r>
          </w:p>
        </w:tc>
        <w:tc>
          <w:tcPr>
            <w:tcW w:w="3270" w:type="dxa"/>
            <w:gridSpan w:val="2"/>
            <w:shd w:val="clear" w:color="auto" w:fill="auto"/>
            <w:vAlign w:val="top"/>
          </w:tcPr>
          <w:p w14:paraId="10F25A24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 xml:space="preserve">МБОУ «Гимназия №75», </w:t>
            </w:r>
          </w:p>
          <w:p w14:paraId="03CED2E2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г. Казань</w:t>
            </w:r>
          </w:p>
        </w:tc>
        <w:tc>
          <w:tcPr>
            <w:tcW w:w="3023" w:type="dxa"/>
            <w:shd w:val="clear" w:color="auto" w:fill="auto"/>
            <w:vAlign w:val="top"/>
          </w:tcPr>
          <w:p w14:paraId="6617DDC7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Султанова Кадрия Ханафиевна</w:t>
            </w:r>
          </w:p>
        </w:tc>
      </w:tr>
      <w:tr w14:paraId="45951F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2" w:type="dxa"/>
            <w:shd w:val="clear" w:color="auto" w:fill="auto"/>
            <w:vAlign w:val="top"/>
          </w:tcPr>
          <w:p w14:paraId="3733BBAA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425" w:leftChars="0" w:right="100" w:hanging="425" w:firstLineChars="0"/>
              <w:jc w:val="righ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548" w:type="dxa"/>
            <w:shd w:val="clear" w:color="auto" w:fill="auto"/>
            <w:vAlign w:val="top"/>
          </w:tcPr>
          <w:p w14:paraId="2D1B6F3A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10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Андриянова Софья</w:t>
            </w:r>
          </w:p>
        </w:tc>
        <w:tc>
          <w:tcPr>
            <w:tcW w:w="983" w:type="dxa"/>
            <w:shd w:val="clear" w:color="auto" w:fill="auto"/>
            <w:vAlign w:val="top"/>
          </w:tcPr>
          <w:p w14:paraId="25EE2A78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4254" w:type="dxa"/>
            <w:shd w:val="clear" w:color="auto" w:fill="auto"/>
            <w:vAlign w:val="top"/>
          </w:tcPr>
          <w:p w14:paraId="12F79BED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Выбор личности: жизнь за рубежом ии на Родине</w:t>
            </w:r>
          </w:p>
        </w:tc>
        <w:tc>
          <w:tcPr>
            <w:tcW w:w="3270" w:type="dxa"/>
            <w:gridSpan w:val="2"/>
            <w:shd w:val="clear" w:color="auto" w:fill="auto"/>
            <w:vAlign w:val="top"/>
          </w:tcPr>
          <w:p w14:paraId="73C67092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 xml:space="preserve">МБОУ «Средняя общеобразовательная школа №29»,  Нижнекамский МР </w:t>
            </w:r>
          </w:p>
        </w:tc>
        <w:tc>
          <w:tcPr>
            <w:tcW w:w="3023" w:type="dxa"/>
            <w:shd w:val="clear" w:color="auto" w:fill="auto"/>
            <w:vAlign w:val="top"/>
          </w:tcPr>
          <w:p w14:paraId="3EBC0D9B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Валиева Елена Анатольевна</w:t>
            </w:r>
          </w:p>
        </w:tc>
      </w:tr>
      <w:tr w14:paraId="4889B2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2" w:type="dxa"/>
            <w:shd w:val="clear" w:color="auto" w:fill="auto"/>
            <w:vAlign w:val="top"/>
          </w:tcPr>
          <w:p w14:paraId="21B16980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425" w:leftChars="0" w:right="100" w:hanging="425" w:firstLineChars="0"/>
              <w:jc w:val="righ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548" w:type="dxa"/>
            <w:shd w:val="clear" w:color="auto" w:fill="auto"/>
            <w:vAlign w:val="top"/>
          </w:tcPr>
          <w:p w14:paraId="2474BBBD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10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Гладыш Алиса</w:t>
            </w:r>
          </w:p>
        </w:tc>
        <w:tc>
          <w:tcPr>
            <w:tcW w:w="983" w:type="dxa"/>
            <w:shd w:val="clear" w:color="auto" w:fill="auto"/>
            <w:vAlign w:val="top"/>
          </w:tcPr>
          <w:p w14:paraId="5A6F5CDE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4254" w:type="dxa"/>
            <w:shd w:val="clear" w:color="auto" w:fill="auto"/>
            <w:vAlign w:val="top"/>
          </w:tcPr>
          <w:p w14:paraId="758CB9AA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«Алифба Анвара» - символ Родины</w:t>
            </w:r>
          </w:p>
        </w:tc>
        <w:tc>
          <w:tcPr>
            <w:tcW w:w="3270" w:type="dxa"/>
            <w:gridSpan w:val="2"/>
            <w:shd w:val="clear" w:color="auto" w:fill="auto"/>
            <w:vAlign w:val="top"/>
          </w:tcPr>
          <w:p w14:paraId="108B024A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«Средняя общеобразовательная школа № 65», г. Казань</w:t>
            </w:r>
          </w:p>
        </w:tc>
        <w:tc>
          <w:tcPr>
            <w:tcW w:w="3023" w:type="dxa"/>
            <w:shd w:val="clear" w:color="auto" w:fill="auto"/>
            <w:vAlign w:val="top"/>
          </w:tcPr>
          <w:p w14:paraId="0D1CAF7B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Василенко Юлия Юрьевна</w:t>
            </w:r>
          </w:p>
        </w:tc>
      </w:tr>
      <w:tr w14:paraId="023BA2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2" w:type="dxa"/>
            <w:shd w:val="clear" w:color="auto" w:fill="auto"/>
            <w:vAlign w:val="top"/>
          </w:tcPr>
          <w:p w14:paraId="75B70AD8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425" w:leftChars="0" w:right="100" w:hanging="425" w:firstLineChars="0"/>
              <w:jc w:val="righ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548" w:type="dxa"/>
            <w:shd w:val="clear" w:color="auto" w:fill="auto"/>
            <w:vAlign w:val="top"/>
          </w:tcPr>
          <w:p w14:paraId="234BC225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100" w:firstLine="0" w:firstLineChars="0"/>
              <w:jc w:val="left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Иванова София Денисовна, Галиаскарова Лейла Рамильевна</w:t>
            </w:r>
          </w:p>
        </w:tc>
        <w:tc>
          <w:tcPr>
            <w:tcW w:w="983" w:type="dxa"/>
            <w:shd w:val="clear" w:color="auto" w:fill="auto"/>
            <w:vAlign w:val="top"/>
          </w:tcPr>
          <w:p w14:paraId="2306822C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center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10</w:t>
            </w:r>
          </w:p>
        </w:tc>
        <w:tc>
          <w:tcPr>
            <w:tcW w:w="4254" w:type="dxa"/>
            <w:shd w:val="clear" w:color="auto" w:fill="auto"/>
            <w:vAlign w:val="top"/>
          </w:tcPr>
          <w:p w14:paraId="50037873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Образование в России и зарубежом</w:t>
            </w:r>
          </w:p>
        </w:tc>
        <w:tc>
          <w:tcPr>
            <w:tcW w:w="3270" w:type="dxa"/>
            <w:gridSpan w:val="2"/>
            <w:shd w:val="clear" w:color="auto" w:fill="auto"/>
            <w:vAlign w:val="top"/>
          </w:tcPr>
          <w:p w14:paraId="27EDD583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МБОУ «Средняя общеобразовательная школа №72 с углубленным изучением немецкого языка», г. Казань</w:t>
            </w:r>
          </w:p>
        </w:tc>
        <w:tc>
          <w:tcPr>
            <w:tcW w:w="3023" w:type="dxa"/>
            <w:shd w:val="clear" w:color="auto" w:fill="auto"/>
            <w:vAlign w:val="top"/>
          </w:tcPr>
          <w:p w14:paraId="321C2CFA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Миллер Валерия Сергеевна</w:t>
            </w:r>
          </w:p>
        </w:tc>
      </w:tr>
      <w:tr w14:paraId="4784C3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2" w:type="dxa"/>
            <w:shd w:val="clear" w:color="auto" w:fill="auto"/>
            <w:vAlign w:val="top"/>
          </w:tcPr>
          <w:p w14:paraId="3272D41F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425" w:leftChars="0" w:right="100" w:hanging="425" w:firstLineChars="0"/>
              <w:jc w:val="righ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548" w:type="dxa"/>
            <w:shd w:val="clear" w:color="auto" w:fill="auto"/>
            <w:vAlign w:val="top"/>
          </w:tcPr>
          <w:p w14:paraId="158A8166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10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Криушкина Арина</w:t>
            </w:r>
          </w:p>
        </w:tc>
        <w:tc>
          <w:tcPr>
            <w:tcW w:w="983" w:type="dxa"/>
            <w:shd w:val="clear" w:color="auto" w:fill="auto"/>
            <w:vAlign w:val="top"/>
          </w:tcPr>
          <w:p w14:paraId="4DBBC625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9</w:t>
            </w:r>
          </w:p>
        </w:tc>
        <w:tc>
          <w:tcPr>
            <w:tcW w:w="4254" w:type="dxa"/>
            <w:shd w:val="clear" w:color="auto" w:fill="auto"/>
            <w:vAlign w:val="top"/>
          </w:tcPr>
          <w:p w14:paraId="7C95E166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Негативная критика. Как правильно на нее реагировать</w:t>
            </w:r>
          </w:p>
        </w:tc>
        <w:tc>
          <w:tcPr>
            <w:tcW w:w="3270" w:type="dxa"/>
            <w:gridSpan w:val="2"/>
            <w:shd w:val="clear" w:color="auto" w:fill="auto"/>
            <w:vAlign w:val="top"/>
          </w:tcPr>
          <w:p w14:paraId="5D9FA3ED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 xml:space="preserve">МБОУ «Гимназия №75», </w:t>
            </w:r>
          </w:p>
          <w:p w14:paraId="69BA5EFF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 xml:space="preserve"> г. Казань</w:t>
            </w:r>
          </w:p>
        </w:tc>
        <w:tc>
          <w:tcPr>
            <w:tcW w:w="3023" w:type="dxa"/>
            <w:shd w:val="clear" w:color="auto" w:fill="auto"/>
            <w:vAlign w:val="top"/>
          </w:tcPr>
          <w:p w14:paraId="037ADF40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Султанова Кадрия Ханяфеевна</w:t>
            </w:r>
          </w:p>
        </w:tc>
      </w:tr>
      <w:tr w14:paraId="059677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2" w:type="dxa"/>
            <w:shd w:val="clear" w:color="auto" w:fill="auto"/>
            <w:vAlign w:val="top"/>
          </w:tcPr>
          <w:p w14:paraId="13A63057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425" w:leftChars="0" w:right="100" w:hanging="425" w:firstLineChars="0"/>
              <w:jc w:val="righ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548" w:type="dxa"/>
            <w:shd w:val="clear" w:color="auto" w:fill="auto"/>
            <w:vAlign w:val="top"/>
          </w:tcPr>
          <w:p w14:paraId="56C28C4F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10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Сафина Камила</w:t>
            </w:r>
          </w:p>
        </w:tc>
        <w:tc>
          <w:tcPr>
            <w:tcW w:w="983" w:type="dxa"/>
            <w:shd w:val="clear" w:color="auto" w:fill="auto"/>
            <w:vAlign w:val="top"/>
          </w:tcPr>
          <w:p w14:paraId="2039D0F2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11</w:t>
            </w:r>
          </w:p>
        </w:tc>
        <w:tc>
          <w:tcPr>
            <w:tcW w:w="4254" w:type="dxa"/>
            <w:shd w:val="clear" w:color="auto" w:fill="auto"/>
            <w:vAlign w:val="top"/>
          </w:tcPr>
          <w:p w14:paraId="4653393B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Права ребенка в современном обществе</w:t>
            </w:r>
          </w:p>
        </w:tc>
        <w:tc>
          <w:tcPr>
            <w:tcW w:w="3270" w:type="dxa"/>
            <w:gridSpan w:val="2"/>
            <w:shd w:val="clear" w:color="auto" w:fill="auto"/>
            <w:vAlign w:val="top"/>
          </w:tcPr>
          <w:p w14:paraId="27A8EAF6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 xml:space="preserve">МБОУ «Гимназия №75», </w:t>
            </w:r>
          </w:p>
          <w:p w14:paraId="28CA65CA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г. Казань</w:t>
            </w:r>
          </w:p>
        </w:tc>
        <w:tc>
          <w:tcPr>
            <w:tcW w:w="3023" w:type="dxa"/>
            <w:shd w:val="clear" w:color="auto" w:fill="auto"/>
            <w:vAlign w:val="top"/>
          </w:tcPr>
          <w:p w14:paraId="1DB9D3AC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Султанова Кадрия Ханафиевна</w:t>
            </w:r>
          </w:p>
        </w:tc>
      </w:tr>
      <w:tr w14:paraId="66544B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2" w:type="dxa"/>
            <w:shd w:val="clear" w:color="auto" w:fill="auto"/>
            <w:vAlign w:val="top"/>
          </w:tcPr>
          <w:p w14:paraId="638C888B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425" w:leftChars="0" w:right="100" w:hanging="425" w:firstLineChars="0"/>
              <w:jc w:val="righ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548" w:type="dxa"/>
            <w:shd w:val="clear" w:color="auto" w:fill="auto"/>
            <w:vAlign w:val="top"/>
          </w:tcPr>
          <w:p w14:paraId="20339EEB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10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Семенова Диана Юрьевна</w:t>
            </w:r>
          </w:p>
        </w:tc>
        <w:tc>
          <w:tcPr>
            <w:tcW w:w="983" w:type="dxa"/>
            <w:shd w:val="clear" w:color="auto" w:fill="auto"/>
            <w:vAlign w:val="top"/>
          </w:tcPr>
          <w:p w14:paraId="7C72BD33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4254" w:type="dxa"/>
            <w:shd w:val="clear" w:color="auto" w:fill="auto"/>
            <w:vAlign w:val="top"/>
          </w:tcPr>
          <w:p w14:paraId="4D8968B7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Национальные игры - характер народа</w:t>
            </w:r>
          </w:p>
        </w:tc>
        <w:tc>
          <w:tcPr>
            <w:tcW w:w="3270" w:type="dxa"/>
            <w:gridSpan w:val="2"/>
            <w:shd w:val="clear" w:color="auto" w:fill="auto"/>
            <w:vAlign w:val="top"/>
          </w:tcPr>
          <w:p w14:paraId="4D63B9D4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«Бимская СОШ» Агрызкий МР</w:t>
            </w:r>
          </w:p>
        </w:tc>
        <w:tc>
          <w:tcPr>
            <w:tcW w:w="3023" w:type="dxa"/>
            <w:shd w:val="clear" w:color="auto" w:fill="auto"/>
            <w:vAlign w:val="top"/>
          </w:tcPr>
          <w:p w14:paraId="419A3910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Самуткина Елена Генадьевна</w:t>
            </w:r>
          </w:p>
        </w:tc>
      </w:tr>
      <w:tr w14:paraId="3140F6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2" w:type="dxa"/>
            <w:shd w:val="clear" w:color="auto" w:fill="auto"/>
            <w:vAlign w:val="top"/>
          </w:tcPr>
          <w:p w14:paraId="6E03F06E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425" w:leftChars="0" w:right="100" w:hanging="425" w:firstLineChars="0"/>
              <w:jc w:val="righ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548" w:type="dxa"/>
            <w:shd w:val="clear" w:color="auto" w:fill="auto"/>
            <w:vAlign w:val="top"/>
          </w:tcPr>
          <w:p w14:paraId="07355072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10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Хакимова Диана</w:t>
            </w:r>
          </w:p>
        </w:tc>
        <w:tc>
          <w:tcPr>
            <w:tcW w:w="983" w:type="dxa"/>
            <w:shd w:val="clear" w:color="auto" w:fill="auto"/>
            <w:vAlign w:val="top"/>
          </w:tcPr>
          <w:p w14:paraId="3B905D22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4254" w:type="dxa"/>
            <w:shd w:val="clear" w:color="auto" w:fill="auto"/>
            <w:vAlign w:val="top"/>
          </w:tcPr>
          <w:p w14:paraId="56A439FC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Эффективные способы профилактики подростковой преступности</w:t>
            </w:r>
          </w:p>
        </w:tc>
        <w:tc>
          <w:tcPr>
            <w:tcW w:w="3270" w:type="dxa"/>
            <w:gridSpan w:val="2"/>
            <w:shd w:val="clear" w:color="auto" w:fill="auto"/>
            <w:vAlign w:val="top"/>
          </w:tcPr>
          <w:p w14:paraId="5E18B5AC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 xml:space="preserve">МБОУ «Средняя общеобразовательная школа №43», </w:t>
            </w:r>
          </w:p>
          <w:p w14:paraId="4D597F4B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 xml:space="preserve"> г. Набережные Челны</w:t>
            </w:r>
          </w:p>
        </w:tc>
        <w:tc>
          <w:tcPr>
            <w:tcW w:w="3023" w:type="dxa"/>
            <w:shd w:val="clear" w:color="auto" w:fill="auto"/>
            <w:vAlign w:val="top"/>
          </w:tcPr>
          <w:p w14:paraId="029D7658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Шайхутдинова Разина Флусовна</w:t>
            </w:r>
          </w:p>
        </w:tc>
      </w:tr>
      <w:tr w14:paraId="24A866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2" w:type="dxa"/>
            <w:shd w:val="clear" w:color="auto" w:fill="auto"/>
            <w:vAlign w:val="top"/>
          </w:tcPr>
          <w:p w14:paraId="248935E8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425" w:leftChars="0" w:right="100" w:hanging="425" w:firstLineChars="0"/>
              <w:jc w:val="righ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548" w:type="dxa"/>
            <w:shd w:val="clear" w:color="auto" w:fill="auto"/>
            <w:vAlign w:val="top"/>
          </w:tcPr>
          <w:p w14:paraId="4C5EC25F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10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Ханова Кира</w:t>
            </w:r>
          </w:p>
        </w:tc>
        <w:tc>
          <w:tcPr>
            <w:tcW w:w="983" w:type="dxa"/>
            <w:shd w:val="clear" w:color="auto" w:fill="auto"/>
            <w:vAlign w:val="top"/>
          </w:tcPr>
          <w:p w14:paraId="6AAC7C10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11</w:t>
            </w:r>
          </w:p>
        </w:tc>
        <w:tc>
          <w:tcPr>
            <w:tcW w:w="4254" w:type="dxa"/>
            <w:shd w:val="clear" w:color="auto" w:fill="auto"/>
            <w:vAlign w:val="top"/>
          </w:tcPr>
          <w:p w14:paraId="13695400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Буллинг в школе</w:t>
            </w:r>
          </w:p>
        </w:tc>
        <w:tc>
          <w:tcPr>
            <w:tcW w:w="3270" w:type="dxa"/>
            <w:gridSpan w:val="2"/>
            <w:shd w:val="clear" w:color="auto" w:fill="auto"/>
            <w:vAlign w:val="top"/>
          </w:tcPr>
          <w:p w14:paraId="582EB5DD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 xml:space="preserve">МБОУ «Гимназия №75», </w:t>
            </w:r>
          </w:p>
          <w:p w14:paraId="1A180993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г. Казань</w:t>
            </w:r>
          </w:p>
        </w:tc>
        <w:tc>
          <w:tcPr>
            <w:tcW w:w="3023" w:type="dxa"/>
            <w:shd w:val="clear" w:color="auto" w:fill="auto"/>
            <w:vAlign w:val="top"/>
          </w:tcPr>
          <w:p w14:paraId="0F677A04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Султанова Кадрия Ханафиевна</w:t>
            </w:r>
          </w:p>
        </w:tc>
      </w:tr>
      <w:tr w14:paraId="690A54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4920" w:type="dxa"/>
            <w:gridSpan w:val="7"/>
            <w:shd w:val="clear" w:color="auto" w:fill="DEEAF6"/>
            <w:vAlign w:val="top"/>
          </w:tcPr>
          <w:p w14:paraId="21FB4ED1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b/>
                <w:bCs w:val="0"/>
                <w:i/>
                <w:iCs w:val="0"/>
                <w:color w:val="000000"/>
                <w:kern w:val="2"/>
                <w:sz w:val="28"/>
                <w:szCs w:val="24"/>
                <w:lang w:val="en-US" w:eastAsia="zh-CN" w:bidi="ar"/>
              </w:rPr>
              <w:t xml:space="preserve">Направление: </w:t>
            </w:r>
            <w:r>
              <w:rPr>
                <w:rFonts w:hint="default" w:ascii="Times New Roman" w:hAnsi="Times New Roman" w:eastAsia="SimSun" w:cs="Times New Roman"/>
                <w:b/>
                <w:bCs/>
                <w:i/>
                <w:iCs w:val="0"/>
                <w:color w:val="auto"/>
                <w:kern w:val="0"/>
                <w:sz w:val="28"/>
                <w:szCs w:val="24"/>
                <w:lang w:val="en-US" w:eastAsia="zh-CN" w:bidi="ar"/>
              </w:rPr>
              <w:t>История и краеведение.</w:t>
            </w:r>
          </w:p>
        </w:tc>
      </w:tr>
      <w:tr w14:paraId="7F0957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2" w:type="dxa"/>
            <w:shd w:val="clear" w:color="auto" w:fill="auto"/>
            <w:vAlign w:val="top"/>
          </w:tcPr>
          <w:p w14:paraId="261203B6">
            <w:pPr>
              <w:pStyle w:val="25"/>
              <w:widowControl/>
              <w:numPr>
                <w:ilvl w:val="0"/>
                <w:numId w:val="3"/>
              </w:numPr>
              <w:suppressAutoHyphens w:val="0"/>
              <w:overflowPunct/>
              <w:autoSpaceDE/>
              <w:autoSpaceDN w:val="0"/>
              <w:ind w:left="0" w:hanging="360"/>
              <w:jc w:val="right"/>
              <w:rPr>
                <w:rFonts w:hint="default" w:ascii="Times New Roman" w:hAnsi="Times New Roman" w:eastAsia="Calibri" w:cs="Times New Roman"/>
              </w:rPr>
            </w:pPr>
          </w:p>
        </w:tc>
        <w:tc>
          <w:tcPr>
            <w:tcW w:w="2548" w:type="dxa"/>
            <w:shd w:val="clear" w:color="auto" w:fill="auto"/>
            <w:vAlign w:val="top"/>
          </w:tcPr>
          <w:p w14:paraId="4551B90A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Авдеева Дарина</w:t>
            </w:r>
          </w:p>
        </w:tc>
        <w:tc>
          <w:tcPr>
            <w:tcW w:w="983" w:type="dxa"/>
            <w:shd w:val="clear" w:color="auto" w:fill="auto"/>
            <w:vAlign w:val="top"/>
          </w:tcPr>
          <w:p w14:paraId="4E71A480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4254" w:type="dxa"/>
            <w:shd w:val="clear" w:color="auto" w:fill="auto"/>
            <w:vAlign w:val="top"/>
          </w:tcPr>
          <w:p w14:paraId="1975246C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«Наши земляки – Герои Великой Отечественной войны.</w:t>
            </w:r>
          </w:p>
          <w:p w14:paraId="1F6AAE9D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Полный кавалер ордена Славы - Малкин Петр Иванович»</w:t>
            </w:r>
          </w:p>
          <w:p w14:paraId="6C706F8F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shd w:val="clear" w:color="auto" w:fill="auto"/>
            <w:vAlign w:val="top"/>
          </w:tcPr>
          <w:p w14:paraId="1B91C217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«Тетюшская СОШ им.Героя РФ А.А.Соколовского», Тетюшский МР</w:t>
            </w:r>
          </w:p>
        </w:tc>
        <w:tc>
          <w:tcPr>
            <w:tcW w:w="3023" w:type="dxa"/>
            <w:shd w:val="clear" w:color="auto" w:fill="auto"/>
            <w:vAlign w:val="top"/>
          </w:tcPr>
          <w:p w14:paraId="6E09D316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Кучина Эльмира Фаннуровна</w:t>
            </w:r>
          </w:p>
        </w:tc>
      </w:tr>
      <w:tr w14:paraId="517EA9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2" w:type="dxa"/>
            <w:shd w:val="clear" w:color="auto" w:fill="auto"/>
            <w:vAlign w:val="top"/>
          </w:tcPr>
          <w:p w14:paraId="1A65EDB4">
            <w:pPr>
              <w:pStyle w:val="25"/>
              <w:widowControl/>
              <w:numPr>
                <w:ilvl w:val="0"/>
                <w:numId w:val="3"/>
              </w:numPr>
              <w:suppressAutoHyphens w:val="0"/>
              <w:overflowPunct/>
              <w:autoSpaceDE/>
              <w:autoSpaceDN w:val="0"/>
              <w:ind w:left="0" w:hanging="360"/>
              <w:jc w:val="right"/>
              <w:rPr>
                <w:rFonts w:hint="default" w:ascii="Times New Roman" w:hAnsi="Times New Roman" w:eastAsia="Calibri" w:cs="Times New Roman"/>
              </w:rPr>
            </w:pPr>
          </w:p>
        </w:tc>
        <w:tc>
          <w:tcPr>
            <w:tcW w:w="2548" w:type="dxa"/>
            <w:shd w:val="clear" w:color="auto" w:fill="auto"/>
            <w:vAlign w:val="top"/>
          </w:tcPr>
          <w:p w14:paraId="67E42565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Багыров Ильдар Элманович</w:t>
            </w:r>
          </w:p>
        </w:tc>
        <w:tc>
          <w:tcPr>
            <w:tcW w:w="983" w:type="dxa"/>
            <w:shd w:val="clear" w:color="auto" w:fill="auto"/>
            <w:vAlign w:val="top"/>
          </w:tcPr>
          <w:p w14:paraId="2F2A6F1B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4254" w:type="dxa"/>
            <w:shd w:val="clear" w:color="auto" w:fill="auto"/>
            <w:vAlign w:val="top"/>
          </w:tcPr>
          <w:p w14:paraId="7710FAD3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«Краеведческие математические задачи о выдающихся личностях, в честь которых названы улицы Казани, на онлайн - карте»</w:t>
            </w:r>
          </w:p>
        </w:tc>
        <w:tc>
          <w:tcPr>
            <w:tcW w:w="3270" w:type="dxa"/>
            <w:gridSpan w:val="2"/>
            <w:shd w:val="clear" w:color="auto" w:fill="auto"/>
            <w:vAlign w:val="top"/>
          </w:tcPr>
          <w:p w14:paraId="484D7EC7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«Гимназия №27 с татарским языком обучения», г. Казань</w:t>
            </w:r>
          </w:p>
        </w:tc>
        <w:tc>
          <w:tcPr>
            <w:tcW w:w="3023" w:type="dxa"/>
            <w:shd w:val="clear" w:color="auto" w:fill="auto"/>
            <w:vAlign w:val="top"/>
          </w:tcPr>
          <w:p w14:paraId="1F1AAA3F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Гильмиева Гульназ Заветовна</w:t>
            </w:r>
          </w:p>
        </w:tc>
      </w:tr>
      <w:tr w14:paraId="703493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2" w:type="dxa"/>
            <w:shd w:val="clear" w:color="auto" w:fill="auto"/>
            <w:vAlign w:val="top"/>
          </w:tcPr>
          <w:p w14:paraId="496DE272">
            <w:pPr>
              <w:pStyle w:val="25"/>
              <w:widowControl/>
              <w:numPr>
                <w:ilvl w:val="0"/>
                <w:numId w:val="3"/>
              </w:numPr>
              <w:suppressAutoHyphens w:val="0"/>
              <w:overflowPunct/>
              <w:autoSpaceDE/>
              <w:autoSpaceDN w:val="0"/>
              <w:ind w:left="0" w:hanging="360"/>
              <w:jc w:val="right"/>
              <w:rPr>
                <w:rFonts w:hint="default" w:ascii="Times New Roman" w:hAnsi="Times New Roman" w:eastAsia="Calibri" w:cs="Times New Roman"/>
              </w:rPr>
            </w:pPr>
          </w:p>
        </w:tc>
        <w:tc>
          <w:tcPr>
            <w:tcW w:w="2548" w:type="dxa"/>
            <w:shd w:val="clear" w:color="auto" w:fill="auto"/>
            <w:vAlign w:val="top"/>
          </w:tcPr>
          <w:p w14:paraId="410551B0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Блинкова Элина Дмитриевна</w:t>
            </w:r>
          </w:p>
        </w:tc>
        <w:tc>
          <w:tcPr>
            <w:tcW w:w="983" w:type="dxa"/>
            <w:shd w:val="clear" w:color="auto" w:fill="auto"/>
            <w:vAlign w:val="top"/>
          </w:tcPr>
          <w:p w14:paraId="2125CB39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9</w:t>
            </w:r>
          </w:p>
        </w:tc>
        <w:tc>
          <w:tcPr>
            <w:tcW w:w="4254" w:type="dxa"/>
            <w:shd w:val="clear" w:color="auto" w:fill="auto"/>
            <w:vAlign w:val="top"/>
          </w:tcPr>
          <w:p w14:paraId="1E866807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Тайна старинного учебника:»Общая или неорганическая химия Ф.М. Флавицкого (220 - летию Казанского университета)</w:t>
            </w:r>
          </w:p>
        </w:tc>
        <w:tc>
          <w:tcPr>
            <w:tcW w:w="3270" w:type="dxa"/>
            <w:gridSpan w:val="2"/>
            <w:shd w:val="clear" w:color="auto" w:fill="auto"/>
            <w:vAlign w:val="top"/>
          </w:tcPr>
          <w:p w14:paraId="28A26C1B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«Татарско - Бурнашевска СОШ»,  Верхнеуслонский МР</w:t>
            </w:r>
          </w:p>
          <w:p w14:paraId="3D3A3B30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3023" w:type="dxa"/>
            <w:shd w:val="clear" w:color="auto" w:fill="auto"/>
            <w:vAlign w:val="top"/>
          </w:tcPr>
          <w:p w14:paraId="0BCFCEBF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Дадыкина Ирина Николаевна</w:t>
            </w:r>
          </w:p>
          <w:p w14:paraId="08568CCB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Куртымова Елена Андреевна</w:t>
            </w:r>
          </w:p>
        </w:tc>
      </w:tr>
      <w:tr w14:paraId="2F52D0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2" w:type="dxa"/>
            <w:shd w:val="clear" w:color="auto" w:fill="auto"/>
            <w:vAlign w:val="top"/>
          </w:tcPr>
          <w:p w14:paraId="78A26084">
            <w:pPr>
              <w:pStyle w:val="25"/>
              <w:widowControl/>
              <w:numPr>
                <w:ilvl w:val="0"/>
                <w:numId w:val="3"/>
              </w:numPr>
              <w:suppressAutoHyphens w:val="0"/>
              <w:overflowPunct/>
              <w:autoSpaceDE/>
              <w:autoSpaceDN w:val="0"/>
              <w:ind w:left="0" w:hanging="360"/>
              <w:jc w:val="right"/>
              <w:rPr>
                <w:rFonts w:hint="default" w:ascii="Times New Roman" w:hAnsi="Times New Roman" w:eastAsia="Calibri" w:cs="Times New Roman"/>
              </w:rPr>
            </w:pPr>
          </w:p>
        </w:tc>
        <w:tc>
          <w:tcPr>
            <w:tcW w:w="2548" w:type="dxa"/>
            <w:shd w:val="clear" w:color="auto" w:fill="auto"/>
            <w:vAlign w:val="top"/>
          </w:tcPr>
          <w:p w14:paraId="0B8FE3D6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Борисова Надежда Ивановна</w:t>
            </w:r>
          </w:p>
        </w:tc>
        <w:tc>
          <w:tcPr>
            <w:tcW w:w="983" w:type="dxa"/>
            <w:shd w:val="clear" w:color="auto" w:fill="auto"/>
            <w:vAlign w:val="top"/>
          </w:tcPr>
          <w:p w14:paraId="5B5C8CB7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4254" w:type="dxa"/>
            <w:shd w:val="clear" w:color="auto" w:fill="auto"/>
            <w:vAlign w:val="top"/>
          </w:tcPr>
          <w:p w14:paraId="4AE2A861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Этнография Аксубаевского района республики Татарстан</w:t>
            </w:r>
          </w:p>
        </w:tc>
        <w:tc>
          <w:tcPr>
            <w:tcW w:w="3270" w:type="dxa"/>
            <w:gridSpan w:val="2"/>
            <w:shd w:val="clear" w:color="auto" w:fill="auto"/>
            <w:vAlign w:val="top"/>
          </w:tcPr>
          <w:p w14:paraId="53E09175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«Кривоозерская СОШ им. Г.Г. Романова» Аксубаевский МР</w:t>
            </w:r>
          </w:p>
        </w:tc>
        <w:tc>
          <w:tcPr>
            <w:tcW w:w="3023" w:type="dxa"/>
            <w:shd w:val="clear" w:color="auto" w:fill="auto"/>
            <w:vAlign w:val="top"/>
          </w:tcPr>
          <w:p w14:paraId="56CCD7CC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Федорова Маргарита Викторовна</w:t>
            </w:r>
          </w:p>
        </w:tc>
      </w:tr>
      <w:tr w14:paraId="0C40BB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2" w:type="dxa"/>
            <w:shd w:val="clear" w:color="auto" w:fill="auto"/>
            <w:vAlign w:val="top"/>
          </w:tcPr>
          <w:p w14:paraId="6038E261">
            <w:pPr>
              <w:pStyle w:val="25"/>
              <w:widowControl/>
              <w:numPr>
                <w:ilvl w:val="0"/>
                <w:numId w:val="3"/>
              </w:numPr>
              <w:suppressAutoHyphens w:val="0"/>
              <w:overflowPunct/>
              <w:autoSpaceDE/>
              <w:autoSpaceDN w:val="0"/>
              <w:ind w:left="0" w:hanging="360"/>
              <w:jc w:val="right"/>
              <w:rPr>
                <w:rFonts w:hint="default" w:ascii="Times New Roman" w:hAnsi="Times New Roman" w:eastAsia="Calibri" w:cs="Times New Roman"/>
              </w:rPr>
            </w:pPr>
          </w:p>
        </w:tc>
        <w:tc>
          <w:tcPr>
            <w:tcW w:w="2548" w:type="dxa"/>
            <w:shd w:val="clear" w:color="auto" w:fill="auto"/>
            <w:vAlign w:val="top"/>
          </w:tcPr>
          <w:p w14:paraId="7175CEE1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Булатов Эмиль Тимурович</w:t>
            </w:r>
          </w:p>
        </w:tc>
        <w:tc>
          <w:tcPr>
            <w:tcW w:w="983" w:type="dxa"/>
            <w:shd w:val="clear" w:color="auto" w:fill="auto"/>
            <w:vAlign w:val="top"/>
          </w:tcPr>
          <w:p w14:paraId="2425C3C3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4254" w:type="dxa"/>
            <w:shd w:val="clear" w:color="auto" w:fill="auto"/>
            <w:vAlign w:val="top"/>
          </w:tcPr>
          <w:p w14:paraId="4A76CB93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Роль Татарстана в Великой Отечественной войне</w:t>
            </w:r>
          </w:p>
        </w:tc>
        <w:tc>
          <w:tcPr>
            <w:tcW w:w="3270" w:type="dxa"/>
            <w:gridSpan w:val="2"/>
            <w:shd w:val="clear" w:color="auto" w:fill="auto"/>
            <w:vAlign w:val="top"/>
          </w:tcPr>
          <w:p w14:paraId="12B8759D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«Старо Шигалеевская СОШ», Пестечинский МР</w:t>
            </w:r>
          </w:p>
        </w:tc>
        <w:tc>
          <w:tcPr>
            <w:tcW w:w="3023" w:type="dxa"/>
            <w:shd w:val="clear" w:color="auto" w:fill="auto"/>
            <w:vAlign w:val="top"/>
          </w:tcPr>
          <w:p w14:paraId="74AC01E4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Силантьев Алексей Дмитриевич</w:t>
            </w:r>
          </w:p>
        </w:tc>
      </w:tr>
      <w:tr w14:paraId="075D88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2" w:type="dxa"/>
            <w:shd w:val="clear" w:color="auto" w:fill="auto"/>
            <w:vAlign w:val="top"/>
          </w:tcPr>
          <w:p w14:paraId="67B293A2">
            <w:pPr>
              <w:pStyle w:val="25"/>
              <w:widowControl/>
              <w:numPr>
                <w:ilvl w:val="0"/>
                <w:numId w:val="3"/>
              </w:numPr>
              <w:suppressAutoHyphens w:val="0"/>
              <w:overflowPunct/>
              <w:autoSpaceDE/>
              <w:autoSpaceDN w:val="0"/>
              <w:ind w:left="0" w:hanging="360"/>
              <w:jc w:val="right"/>
              <w:rPr>
                <w:rFonts w:hint="default" w:ascii="Times New Roman" w:hAnsi="Times New Roman" w:eastAsia="Calibri" w:cs="Times New Roman"/>
              </w:rPr>
            </w:pPr>
          </w:p>
        </w:tc>
        <w:tc>
          <w:tcPr>
            <w:tcW w:w="2548" w:type="dxa"/>
            <w:shd w:val="clear" w:color="auto" w:fill="auto"/>
            <w:vAlign w:val="top"/>
          </w:tcPr>
          <w:p w14:paraId="1FE54CA6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Вавилова Екатерина Александровна</w:t>
            </w:r>
          </w:p>
        </w:tc>
        <w:tc>
          <w:tcPr>
            <w:tcW w:w="983" w:type="dxa"/>
            <w:shd w:val="clear" w:color="auto" w:fill="auto"/>
            <w:vAlign w:val="top"/>
          </w:tcPr>
          <w:p w14:paraId="33DA0D69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11</w:t>
            </w:r>
          </w:p>
        </w:tc>
        <w:tc>
          <w:tcPr>
            <w:tcW w:w="4254" w:type="dxa"/>
            <w:shd w:val="clear" w:color="auto" w:fill="auto"/>
            <w:vAlign w:val="top"/>
          </w:tcPr>
          <w:p w14:paraId="5E95A53F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История становления и развития промышленности в Татарстане</w:t>
            </w:r>
          </w:p>
        </w:tc>
        <w:tc>
          <w:tcPr>
            <w:tcW w:w="3270" w:type="dxa"/>
            <w:gridSpan w:val="2"/>
            <w:shd w:val="clear" w:color="auto" w:fill="auto"/>
            <w:vAlign w:val="top"/>
          </w:tcPr>
          <w:p w14:paraId="597F9ED1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«Средняя общеобразовательная школа №62», г. Казань</w:t>
            </w:r>
          </w:p>
        </w:tc>
        <w:tc>
          <w:tcPr>
            <w:tcW w:w="3023" w:type="dxa"/>
            <w:shd w:val="clear" w:color="auto" w:fill="auto"/>
            <w:vAlign w:val="top"/>
          </w:tcPr>
          <w:p w14:paraId="77A26D48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Иванкова Ольга Алексеевна</w:t>
            </w:r>
          </w:p>
        </w:tc>
      </w:tr>
      <w:tr w14:paraId="7B64FB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2" w:type="dxa"/>
            <w:shd w:val="clear" w:color="auto" w:fill="auto"/>
            <w:vAlign w:val="top"/>
          </w:tcPr>
          <w:p w14:paraId="2456AAE0">
            <w:pPr>
              <w:pStyle w:val="25"/>
              <w:widowControl/>
              <w:numPr>
                <w:ilvl w:val="0"/>
                <w:numId w:val="3"/>
              </w:numPr>
              <w:suppressAutoHyphens w:val="0"/>
              <w:overflowPunct/>
              <w:autoSpaceDE/>
              <w:autoSpaceDN w:val="0"/>
              <w:ind w:left="0" w:hanging="360"/>
              <w:jc w:val="right"/>
              <w:rPr>
                <w:rFonts w:hint="default" w:ascii="Times New Roman" w:hAnsi="Times New Roman" w:eastAsia="Calibri" w:cs="Times New Roman"/>
              </w:rPr>
            </w:pPr>
          </w:p>
        </w:tc>
        <w:tc>
          <w:tcPr>
            <w:tcW w:w="2548" w:type="dxa"/>
            <w:shd w:val="clear" w:color="auto" w:fill="auto"/>
            <w:vAlign w:val="top"/>
          </w:tcPr>
          <w:p w14:paraId="781E082E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Евдокимова Виктория, МубаракшинаЯсмина</w:t>
            </w:r>
          </w:p>
        </w:tc>
        <w:tc>
          <w:tcPr>
            <w:tcW w:w="983" w:type="dxa"/>
            <w:shd w:val="clear" w:color="auto" w:fill="auto"/>
            <w:vAlign w:val="top"/>
          </w:tcPr>
          <w:p w14:paraId="1B0976FB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4254" w:type="dxa"/>
            <w:shd w:val="clear" w:color="auto" w:fill="auto"/>
            <w:vAlign w:val="top"/>
          </w:tcPr>
          <w:p w14:paraId="34E6CB4E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«Сравнение обрядов сватовства русского и татарского народов XIX века»</w:t>
            </w:r>
          </w:p>
        </w:tc>
        <w:tc>
          <w:tcPr>
            <w:tcW w:w="3270" w:type="dxa"/>
            <w:gridSpan w:val="2"/>
            <w:shd w:val="clear" w:color="auto" w:fill="auto"/>
            <w:vAlign w:val="top"/>
          </w:tcPr>
          <w:p w14:paraId="6E329090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«Средняя общеобразовательная школа №49» г. Казани.</w:t>
            </w:r>
          </w:p>
        </w:tc>
        <w:tc>
          <w:tcPr>
            <w:tcW w:w="3023" w:type="dxa"/>
            <w:shd w:val="clear" w:color="auto" w:fill="auto"/>
            <w:vAlign w:val="top"/>
          </w:tcPr>
          <w:p w14:paraId="6B4735D9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Исмагилова Фирдаус Ильбрусовна</w:t>
            </w:r>
          </w:p>
        </w:tc>
      </w:tr>
      <w:tr w14:paraId="47AAB0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2" w:type="dxa"/>
            <w:shd w:val="clear" w:color="auto" w:fill="auto"/>
            <w:vAlign w:val="top"/>
          </w:tcPr>
          <w:p w14:paraId="3FCDD677">
            <w:pPr>
              <w:pStyle w:val="25"/>
              <w:widowControl/>
              <w:numPr>
                <w:ilvl w:val="0"/>
                <w:numId w:val="3"/>
              </w:numPr>
              <w:suppressAutoHyphens w:val="0"/>
              <w:overflowPunct/>
              <w:autoSpaceDE/>
              <w:autoSpaceDN w:val="0"/>
              <w:ind w:left="0" w:hanging="360"/>
              <w:jc w:val="right"/>
              <w:rPr>
                <w:rFonts w:hint="default" w:ascii="Times New Roman" w:hAnsi="Times New Roman" w:eastAsia="Calibri" w:cs="Times New Roman"/>
              </w:rPr>
            </w:pPr>
          </w:p>
        </w:tc>
        <w:tc>
          <w:tcPr>
            <w:tcW w:w="2548" w:type="dxa"/>
            <w:shd w:val="clear" w:color="auto" w:fill="auto"/>
            <w:vAlign w:val="top"/>
          </w:tcPr>
          <w:p w14:paraId="56EF65EE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Зайцев Самат</w:t>
            </w:r>
          </w:p>
        </w:tc>
        <w:tc>
          <w:tcPr>
            <w:tcW w:w="983" w:type="dxa"/>
            <w:shd w:val="clear" w:color="auto" w:fill="auto"/>
            <w:vAlign w:val="top"/>
          </w:tcPr>
          <w:p w14:paraId="1D1678E9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4254" w:type="dxa"/>
            <w:shd w:val="clear" w:color="auto" w:fill="auto"/>
            <w:vAlign w:val="top"/>
          </w:tcPr>
          <w:p w14:paraId="77EF1C0D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Формирание у подростков общероссийской гражданской идентичности</w:t>
            </w:r>
          </w:p>
        </w:tc>
        <w:tc>
          <w:tcPr>
            <w:tcW w:w="3270" w:type="dxa"/>
            <w:gridSpan w:val="2"/>
            <w:shd w:val="clear" w:color="auto" w:fill="auto"/>
            <w:vAlign w:val="top"/>
          </w:tcPr>
          <w:p w14:paraId="42FF923A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«Средняя общеобразовательная школа №56», г. Набережные Челны</w:t>
            </w:r>
          </w:p>
        </w:tc>
        <w:tc>
          <w:tcPr>
            <w:tcW w:w="3023" w:type="dxa"/>
            <w:shd w:val="clear" w:color="auto" w:fill="auto"/>
            <w:vAlign w:val="top"/>
          </w:tcPr>
          <w:p w14:paraId="5709D22F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Подвалова Вероника Геннадьевна</w:t>
            </w:r>
          </w:p>
        </w:tc>
      </w:tr>
      <w:tr w14:paraId="3E5792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2" w:type="dxa"/>
            <w:shd w:val="clear" w:color="auto" w:fill="auto"/>
            <w:vAlign w:val="top"/>
          </w:tcPr>
          <w:p w14:paraId="3196BEC7">
            <w:pPr>
              <w:pStyle w:val="25"/>
              <w:widowControl/>
              <w:numPr>
                <w:ilvl w:val="0"/>
                <w:numId w:val="3"/>
              </w:numPr>
              <w:suppressAutoHyphens w:val="0"/>
              <w:overflowPunct/>
              <w:autoSpaceDE/>
              <w:autoSpaceDN w:val="0"/>
              <w:ind w:left="0" w:hanging="360"/>
              <w:jc w:val="right"/>
              <w:rPr>
                <w:rFonts w:hint="default" w:ascii="Times New Roman" w:hAnsi="Times New Roman" w:eastAsia="Calibri" w:cs="Times New Roman"/>
              </w:rPr>
            </w:pPr>
          </w:p>
        </w:tc>
        <w:tc>
          <w:tcPr>
            <w:tcW w:w="2548" w:type="dxa"/>
            <w:shd w:val="clear" w:color="auto" w:fill="auto"/>
            <w:vAlign w:val="top"/>
          </w:tcPr>
          <w:p w14:paraId="59EE93D9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Мингалиева Яна</w:t>
            </w:r>
          </w:p>
        </w:tc>
        <w:tc>
          <w:tcPr>
            <w:tcW w:w="983" w:type="dxa"/>
            <w:shd w:val="clear" w:color="auto" w:fill="auto"/>
            <w:vAlign w:val="top"/>
          </w:tcPr>
          <w:p w14:paraId="2A2447AE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4254" w:type="dxa"/>
            <w:shd w:val="clear" w:color="auto" w:fill="auto"/>
            <w:vAlign w:val="top"/>
          </w:tcPr>
          <w:p w14:paraId="14B26C52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Квест «От памятника к памятнику».</w:t>
            </w:r>
          </w:p>
        </w:tc>
        <w:tc>
          <w:tcPr>
            <w:tcW w:w="3270" w:type="dxa"/>
            <w:gridSpan w:val="2"/>
            <w:shd w:val="clear" w:color="auto" w:fill="auto"/>
            <w:vAlign w:val="top"/>
          </w:tcPr>
          <w:p w14:paraId="7397B036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«Средняя общеобразовательная школа №110», г. Казань</w:t>
            </w:r>
          </w:p>
        </w:tc>
        <w:tc>
          <w:tcPr>
            <w:tcW w:w="3023" w:type="dxa"/>
            <w:shd w:val="clear" w:color="auto" w:fill="auto"/>
            <w:vAlign w:val="top"/>
          </w:tcPr>
          <w:p w14:paraId="3DF8A6CE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Жукова Лариса Михайловна</w:t>
            </w:r>
          </w:p>
          <w:p w14:paraId="2908E6A7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Павлова Альбина Николаевна</w:t>
            </w:r>
          </w:p>
        </w:tc>
      </w:tr>
      <w:tr w14:paraId="1A3F11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2" w:type="dxa"/>
            <w:shd w:val="clear" w:color="auto" w:fill="auto"/>
            <w:vAlign w:val="top"/>
          </w:tcPr>
          <w:p w14:paraId="6765D288">
            <w:pPr>
              <w:pStyle w:val="25"/>
              <w:widowControl/>
              <w:numPr>
                <w:ilvl w:val="0"/>
                <w:numId w:val="3"/>
              </w:numPr>
              <w:suppressAutoHyphens w:val="0"/>
              <w:overflowPunct/>
              <w:autoSpaceDE/>
              <w:autoSpaceDN w:val="0"/>
              <w:ind w:left="0" w:hanging="360"/>
              <w:jc w:val="right"/>
              <w:rPr>
                <w:rFonts w:hint="default" w:ascii="Times New Roman" w:hAnsi="Times New Roman" w:eastAsia="Calibri" w:cs="Times New Roman"/>
              </w:rPr>
            </w:pPr>
          </w:p>
        </w:tc>
        <w:tc>
          <w:tcPr>
            <w:tcW w:w="2548" w:type="dxa"/>
            <w:shd w:val="clear" w:color="auto" w:fill="auto"/>
            <w:vAlign w:val="top"/>
          </w:tcPr>
          <w:p w14:paraId="0B560C9E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Офимкина Виктория Андреевна</w:t>
            </w:r>
          </w:p>
        </w:tc>
        <w:tc>
          <w:tcPr>
            <w:tcW w:w="983" w:type="dxa"/>
            <w:shd w:val="clear" w:color="auto" w:fill="auto"/>
            <w:vAlign w:val="top"/>
          </w:tcPr>
          <w:p w14:paraId="10B39A2F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4254" w:type="dxa"/>
            <w:shd w:val="clear" w:color="auto" w:fill="auto"/>
            <w:vAlign w:val="top"/>
          </w:tcPr>
          <w:p w14:paraId="3CDDA71E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«Традиции народов Ильдеряковского края»</w:t>
            </w:r>
          </w:p>
        </w:tc>
        <w:tc>
          <w:tcPr>
            <w:tcW w:w="3270" w:type="dxa"/>
            <w:gridSpan w:val="2"/>
            <w:shd w:val="clear" w:color="auto" w:fill="auto"/>
            <w:vAlign w:val="top"/>
          </w:tcPr>
          <w:p w14:paraId="2D69C3D0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«Аксубаевская СОШ №2», Аксубаевский МР</w:t>
            </w:r>
          </w:p>
        </w:tc>
        <w:tc>
          <w:tcPr>
            <w:tcW w:w="3023" w:type="dxa"/>
            <w:shd w:val="clear" w:color="auto" w:fill="auto"/>
            <w:vAlign w:val="top"/>
          </w:tcPr>
          <w:p w14:paraId="4A671ED8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Прохорова Ирина Васильевна</w:t>
            </w:r>
          </w:p>
        </w:tc>
      </w:tr>
      <w:tr w14:paraId="369F57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2" w:type="dxa"/>
            <w:shd w:val="clear" w:color="auto" w:fill="auto"/>
            <w:vAlign w:val="top"/>
          </w:tcPr>
          <w:p w14:paraId="3B4C6522">
            <w:pPr>
              <w:pStyle w:val="25"/>
              <w:widowControl/>
              <w:numPr>
                <w:ilvl w:val="0"/>
                <w:numId w:val="3"/>
              </w:numPr>
              <w:suppressAutoHyphens w:val="0"/>
              <w:overflowPunct/>
              <w:autoSpaceDE/>
              <w:autoSpaceDN w:val="0"/>
              <w:ind w:left="0" w:hanging="360"/>
              <w:jc w:val="right"/>
              <w:rPr>
                <w:rFonts w:hint="default" w:ascii="Times New Roman" w:hAnsi="Times New Roman" w:eastAsia="Calibri" w:cs="Times New Roman"/>
              </w:rPr>
            </w:pPr>
          </w:p>
        </w:tc>
        <w:tc>
          <w:tcPr>
            <w:tcW w:w="2548" w:type="dxa"/>
            <w:shd w:val="clear" w:color="auto" w:fill="auto"/>
            <w:vAlign w:val="top"/>
          </w:tcPr>
          <w:p w14:paraId="50DD8A73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Соловьева Изабелла Петровна</w:t>
            </w:r>
          </w:p>
        </w:tc>
        <w:tc>
          <w:tcPr>
            <w:tcW w:w="983" w:type="dxa"/>
            <w:shd w:val="clear" w:color="auto" w:fill="auto"/>
            <w:vAlign w:val="top"/>
          </w:tcPr>
          <w:p w14:paraId="6CFAF582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4254" w:type="dxa"/>
            <w:shd w:val="clear" w:color="auto" w:fill="auto"/>
            <w:vAlign w:val="top"/>
          </w:tcPr>
          <w:p w14:paraId="5A92E083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История исчезнувших деревень Осиновка и Ивановка Нурлатского района РТ</w:t>
            </w:r>
          </w:p>
        </w:tc>
        <w:tc>
          <w:tcPr>
            <w:tcW w:w="3270" w:type="dxa"/>
            <w:gridSpan w:val="2"/>
            <w:shd w:val="clear" w:color="auto" w:fill="auto"/>
            <w:vAlign w:val="top"/>
          </w:tcPr>
          <w:p w14:paraId="28FCD7E2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«Средняя общеобразовательная школа №4» г. Нурлат</w:t>
            </w:r>
          </w:p>
        </w:tc>
        <w:tc>
          <w:tcPr>
            <w:tcW w:w="3023" w:type="dxa"/>
            <w:shd w:val="clear" w:color="auto" w:fill="auto"/>
            <w:vAlign w:val="top"/>
          </w:tcPr>
          <w:p w14:paraId="71C62C94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Соловьева  Ирина Петровна</w:t>
            </w:r>
          </w:p>
        </w:tc>
      </w:tr>
      <w:tr w14:paraId="423479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2" w:type="dxa"/>
            <w:shd w:val="clear" w:color="auto" w:fill="auto"/>
            <w:vAlign w:val="top"/>
          </w:tcPr>
          <w:p w14:paraId="62613EDD">
            <w:pPr>
              <w:pStyle w:val="25"/>
              <w:widowControl/>
              <w:numPr>
                <w:ilvl w:val="0"/>
                <w:numId w:val="3"/>
              </w:numPr>
              <w:suppressAutoHyphens w:val="0"/>
              <w:overflowPunct/>
              <w:autoSpaceDE/>
              <w:autoSpaceDN w:val="0"/>
              <w:ind w:left="0" w:hanging="360"/>
              <w:jc w:val="right"/>
              <w:rPr>
                <w:rFonts w:hint="default" w:ascii="Times New Roman" w:hAnsi="Times New Roman" w:eastAsia="Calibri" w:cs="Times New Roman"/>
              </w:rPr>
            </w:pPr>
          </w:p>
        </w:tc>
        <w:tc>
          <w:tcPr>
            <w:tcW w:w="2548" w:type="dxa"/>
            <w:shd w:val="clear" w:color="auto" w:fill="auto"/>
            <w:vAlign w:val="top"/>
          </w:tcPr>
          <w:p w14:paraId="4A3CFE52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Хасаншина Саида Ильфатовна</w:t>
            </w:r>
          </w:p>
        </w:tc>
        <w:tc>
          <w:tcPr>
            <w:tcW w:w="983" w:type="dxa"/>
            <w:shd w:val="clear" w:color="auto" w:fill="auto"/>
            <w:vAlign w:val="top"/>
          </w:tcPr>
          <w:p w14:paraId="5E6A7D4E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4254" w:type="dxa"/>
            <w:shd w:val="clear" w:color="auto" w:fill="auto"/>
            <w:vAlign w:val="top"/>
          </w:tcPr>
          <w:p w14:paraId="2D27E3AB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«О чем рассказали монеты...»</w:t>
            </w:r>
          </w:p>
        </w:tc>
        <w:tc>
          <w:tcPr>
            <w:tcW w:w="3270" w:type="dxa"/>
            <w:gridSpan w:val="2"/>
            <w:shd w:val="clear" w:color="auto" w:fill="auto"/>
            <w:vAlign w:val="top"/>
          </w:tcPr>
          <w:p w14:paraId="5A63112E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«Бурметьевская СОШ», Нурслатский МР</w:t>
            </w:r>
          </w:p>
        </w:tc>
        <w:tc>
          <w:tcPr>
            <w:tcW w:w="3023" w:type="dxa"/>
            <w:shd w:val="clear" w:color="auto" w:fill="auto"/>
            <w:vAlign w:val="top"/>
          </w:tcPr>
          <w:p w14:paraId="3F5AABC6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Юсупова Венера Феликсовна</w:t>
            </w:r>
          </w:p>
        </w:tc>
      </w:tr>
      <w:tr w14:paraId="2CCD4E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2" w:type="dxa"/>
            <w:shd w:val="clear" w:color="auto" w:fill="auto"/>
            <w:vAlign w:val="top"/>
          </w:tcPr>
          <w:p w14:paraId="24006299">
            <w:pPr>
              <w:pStyle w:val="25"/>
              <w:widowControl/>
              <w:numPr>
                <w:ilvl w:val="0"/>
                <w:numId w:val="3"/>
              </w:numPr>
              <w:suppressAutoHyphens w:val="0"/>
              <w:overflowPunct/>
              <w:autoSpaceDE/>
              <w:autoSpaceDN w:val="0"/>
              <w:ind w:left="0" w:hanging="360"/>
              <w:jc w:val="right"/>
              <w:rPr>
                <w:rFonts w:hint="default" w:ascii="Times New Roman" w:hAnsi="Times New Roman" w:eastAsia="Calibri" w:cs="Times New Roman"/>
              </w:rPr>
            </w:pPr>
          </w:p>
        </w:tc>
        <w:tc>
          <w:tcPr>
            <w:tcW w:w="2548" w:type="dxa"/>
            <w:shd w:val="clear" w:color="auto" w:fill="auto"/>
            <w:vAlign w:val="top"/>
          </w:tcPr>
          <w:p w14:paraId="37269396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Хасбиуллин Данис Данилевич</w:t>
            </w:r>
          </w:p>
        </w:tc>
        <w:tc>
          <w:tcPr>
            <w:tcW w:w="983" w:type="dxa"/>
            <w:shd w:val="clear" w:color="auto" w:fill="auto"/>
            <w:vAlign w:val="top"/>
          </w:tcPr>
          <w:p w14:paraId="5274CE72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4254" w:type="dxa"/>
            <w:shd w:val="clear" w:color="auto" w:fill="auto"/>
            <w:vAlign w:val="top"/>
          </w:tcPr>
          <w:p w14:paraId="289A69CC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Особенность и значимость татарстана как родного края</w:t>
            </w:r>
          </w:p>
        </w:tc>
        <w:tc>
          <w:tcPr>
            <w:tcW w:w="3270" w:type="dxa"/>
            <w:gridSpan w:val="2"/>
            <w:shd w:val="clear" w:color="auto" w:fill="auto"/>
            <w:vAlign w:val="top"/>
          </w:tcPr>
          <w:p w14:paraId="28EF3EFD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«Старо Шигалеевская СОШ» Пестечинский МР</w:t>
            </w:r>
          </w:p>
        </w:tc>
        <w:tc>
          <w:tcPr>
            <w:tcW w:w="3023" w:type="dxa"/>
            <w:shd w:val="clear" w:color="auto" w:fill="auto"/>
            <w:vAlign w:val="top"/>
          </w:tcPr>
          <w:p w14:paraId="62BE94FE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Силантьев Алексей Дмитриевич</w:t>
            </w:r>
          </w:p>
        </w:tc>
      </w:tr>
      <w:tr w14:paraId="4C44B3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2" w:type="dxa"/>
            <w:shd w:val="clear" w:color="auto" w:fill="auto"/>
            <w:vAlign w:val="top"/>
          </w:tcPr>
          <w:p w14:paraId="2198F506">
            <w:pPr>
              <w:pStyle w:val="25"/>
              <w:widowControl/>
              <w:numPr>
                <w:ilvl w:val="0"/>
                <w:numId w:val="3"/>
              </w:numPr>
              <w:suppressAutoHyphens w:val="0"/>
              <w:overflowPunct/>
              <w:autoSpaceDE/>
              <w:autoSpaceDN w:val="0"/>
              <w:ind w:left="0" w:hanging="360"/>
              <w:jc w:val="right"/>
              <w:rPr>
                <w:rFonts w:hint="default" w:ascii="Times New Roman" w:hAnsi="Times New Roman" w:eastAsia="Calibri" w:cs="Times New Roman"/>
              </w:rPr>
            </w:pPr>
          </w:p>
        </w:tc>
        <w:tc>
          <w:tcPr>
            <w:tcW w:w="2548" w:type="dxa"/>
            <w:shd w:val="clear" w:color="auto" w:fill="auto"/>
            <w:vAlign w:val="top"/>
          </w:tcPr>
          <w:p w14:paraId="7274B593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Хафизова Алия Рустамовна</w:t>
            </w:r>
          </w:p>
        </w:tc>
        <w:tc>
          <w:tcPr>
            <w:tcW w:w="983" w:type="dxa"/>
            <w:shd w:val="clear" w:color="auto" w:fill="auto"/>
            <w:vAlign w:val="top"/>
          </w:tcPr>
          <w:p w14:paraId="6E1E4361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4254" w:type="dxa"/>
            <w:shd w:val="clear" w:color="auto" w:fill="auto"/>
            <w:vAlign w:val="top"/>
          </w:tcPr>
          <w:p w14:paraId="6207020C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История нашего народа у малых жанрах устного народного творчества</w:t>
            </w:r>
          </w:p>
        </w:tc>
        <w:tc>
          <w:tcPr>
            <w:tcW w:w="3270" w:type="dxa"/>
            <w:gridSpan w:val="2"/>
            <w:shd w:val="clear" w:color="auto" w:fill="auto"/>
            <w:vAlign w:val="top"/>
          </w:tcPr>
          <w:p w14:paraId="2A7C429B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 xml:space="preserve">МБОУ «СОШ №5 с УИОП» </w:t>
            </w:r>
          </w:p>
          <w:p w14:paraId="105A730A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 xml:space="preserve"> г. Бугульма  </w:t>
            </w:r>
          </w:p>
        </w:tc>
        <w:tc>
          <w:tcPr>
            <w:tcW w:w="3023" w:type="dxa"/>
            <w:shd w:val="clear" w:color="auto" w:fill="auto"/>
            <w:vAlign w:val="top"/>
          </w:tcPr>
          <w:p w14:paraId="564798DC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Хамзина Наталья Леонидовна</w:t>
            </w:r>
          </w:p>
        </w:tc>
      </w:tr>
      <w:tr w14:paraId="27DF70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2" w:type="dxa"/>
            <w:shd w:val="clear" w:color="auto" w:fill="auto"/>
            <w:vAlign w:val="top"/>
          </w:tcPr>
          <w:p w14:paraId="0F45AC12">
            <w:pPr>
              <w:pStyle w:val="25"/>
              <w:widowControl/>
              <w:numPr>
                <w:ilvl w:val="0"/>
                <w:numId w:val="3"/>
              </w:numPr>
              <w:suppressAutoHyphens w:val="0"/>
              <w:overflowPunct/>
              <w:autoSpaceDE/>
              <w:autoSpaceDN w:val="0"/>
              <w:ind w:left="0" w:hanging="360"/>
              <w:jc w:val="right"/>
              <w:rPr>
                <w:rFonts w:hint="default" w:ascii="Times New Roman" w:hAnsi="Times New Roman" w:eastAsia="Calibri" w:cs="Times New Roman"/>
              </w:rPr>
            </w:pPr>
          </w:p>
        </w:tc>
        <w:tc>
          <w:tcPr>
            <w:tcW w:w="2548" w:type="dxa"/>
            <w:shd w:val="clear" w:color="auto" w:fill="auto"/>
            <w:vAlign w:val="top"/>
          </w:tcPr>
          <w:p w14:paraId="14549F2E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Цысь Ангелина</w:t>
            </w:r>
          </w:p>
        </w:tc>
        <w:tc>
          <w:tcPr>
            <w:tcW w:w="983" w:type="dxa"/>
            <w:shd w:val="clear" w:color="auto" w:fill="auto"/>
            <w:vAlign w:val="top"/>
          </w:tcPr>
          <w:p w14:paraId="0923B86A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4254" w:type="dxa"/>
            <w:shd w:val="clear" w:color="auto" w:fill="auto"/>
            <w:vAlign w:val="top"/>
          </w:tcPr>
          <w:p w14:paraId="6FB24234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Передача молодому поколению традиций, истории предков, подословной</w:t>
            </w:r>
          </w:p>
        </w:tc>
        <w:tc>
          <w:tcPr>
            <w:tcW w:w="3270" w:type="dxa"/>
            <w:gridSpan w:val="2"/>
            <w:shd w:val="clear" w:color="auto" w:fill="auto"/>
            <w:vAlign w:val="top"/>
          </w:tcPr>
          <w:p w14:paraId="62F20AAF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«Средняя общеобразовательная школа №10», г.Набережные Челны</w:t>
            </w:r>
          </w:p>
        </w:tc>
        <w:tc>
          <w:tcPr>
            <w:tcW w:w="3023" w:type="dxa"/>
            <w:shd w:val="clear" w:color="auto" w:fill="auto"/>
            <w:vAlign w:val="top"/>
          </w:tcPr>
          <w:p w14:paraId="29ADFD10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Подвалова Вероника Геннадьевна</w:t>
            </w:r>
          </w:p>
        </w:tc>
      </w:tr>
      <w:tr w14:paraId="5176E2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4920" w:type="dxa"/>
            <w:gridSpan w:val="7"/>
            <w:shd w:val="clear" w:color="auto" w:fill="DEEAF6"/>
            <w:vAlign w:val="top"/>
          </w:tcPr>
          <w:p w14:paraId="472DE927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b/>
                <w:bCs/>
                <w:i/>
                <w:iCs/>
                <w:color w:val="000000"/>
                <w:kern w:val="2"/>
                <w:sz w:val="28"/>
                <w:szCs w:val="24"/>
                <w:lang w:val="en-US" w:eastAsia="zh-CN" w:bidi="ar"/>
              </w:rPr>
              <w:t>Направление: Культурология/Искусство</w:t>
            </w:r>
          </w:p>
        </w:tc>
      </w:tr>
      <w:tr w14:paraId="6ECA51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2" w:type="dxa"/>
            <w:shd w:val="clear" w:color="auto" w:fill="auto"/>
            <w:vAlign w:val="top"/>
          </w:tcPr>
          <w:p w14:paraId="6945961F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100"/>
              <w:jc w:val="righ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1.</w:t>
            </w:r>
          </w:p>
        </w:tc>
        <w:tc>
          <w:tcPr>
            <w:tcW w:w="2548" w:type="dxa"/>
            <w:shd w:val="clear" w:color="auto" w:fill="auto"/>
            <w:vAlign w:val="top"/>
          </w:tcPr>
          <w:p w14:paraId="7A3452C9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10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Вагизов Шамиль</w:t>
            </w:r>
          </w:p>
        </w:tc>
        <w:tc>
          <w:tcPr>
            <w:tcW w:w="983" w:type="dxa"/>
            <w:shd w:val="clear" w:color="auto" w:fill="auto"/>
            <w:vAlign w:val="top"/>
          </w:tcPr>
          <w:p w14:paraId="54D6531F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4254" w:type="dxa"/>
            <w:shd w:val="clear" w:color="auto" w:fill="auto"/>
            <w:vAlign w:val="top"/>
          </w:tcPr>
          <w:p w14:paraId="1230AC07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 xml:space="preserve">                                                        «Музыка из воздуха»</w:t>
            </w:r>
          </w:p>
        </w:tc>
        <w:tc>
          <w:tcPr>
            <w:tcW w:w="3270" w:type="dxa"/>
            <w:gridSpan w:val="2"/>
            <w:shd w:val="clear" w:color="auto" w:fill="auto"/>
            <w:vAlign w:val="top"/>
          </w:tcPr>
          <w:p w14:paraId="02EA10E8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</w:t>
            </w:r>
            <w:r>
              <w:rPr>
                <w:rFonts w:hint="default" w:ascii="Times New Roman" w:hAnsi="Times New Roman" w:eastAsia="Calibri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Средняя общеобразовательная школа</w:t>
            </w: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 xml:space="preserve"> №54», г. Казань</w:t>
            </w:r>
          </w:p>
        </w:tc>
        <w:tc>
          <w:tcPr>
            <w:tcW w:w="3023" w:type="dxa"/>
            <w:shd w:val="clear" w:color="auto" w:fill="auto"/>
            <w:vAlign w:val="top"/>
          </w:tcPr>
          <w:p w14:paraId="1B713569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Бондарь Б.А.</w:t>
            </w:r>
          </w:p>
        </w:tc>
      </w:tr>
      <w:tr w14:paraId="64191F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2" w:type="dxa"/>
            <w:shd w:val="clear" w:color="auto" w:fill="auto"/>
            <w:vAlign w:val="top"/>
          </w:tcPr>
          <w:p w14:paraId="5048E6B5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100"/>
              <w:jc w:val="righ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2.</w:t>
            </w:r>
          </w:p>
        </w:tc>
        <w:tc>
          <w:tcPr>
            <w:tcW w:w="2548" w:type="dxa"/>
            <w:shd w:val="clear" w:color="auto" w:fill="auto"/>
            <w:vAlign w:val="top"/>
          </w:tcPr>
          <w:p w14:paraId="43BCF573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10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Гарифов Артур</w:t>
            </w:r>
          </w:p>
        </w:tc>
        <w:tc>
          <w:tcPr>
            <w:tcW w:w="983" w:type="dxa"/>
            <w:shd w:val="clear" w:color="auto" w:fill="auto"/>
            <w:vAlign w:val="top"/>
          </w:tcPr>
          <w:p w14:paraId="128226E3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4254" w:type="dxa"/>
            <w:shd w:val="clear" w:color="auto" w:fill="auto"/>
            <w:vAlign w:val="top"/>
          </w:tcPr>
          <w:p w14:paraId="234C7A50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Экскурсия в мир певца русского леса -И И.Шишкина</w:t>
            </w:r>
          </w:p>
        </w:tc>
        <w:tc>
          <w:tcPr>
            <w:tcW w:w="3270" w:type="dxa"/>
            <w:gridSpan w:val="2"/>
            <w:shd w:val="clear" w:color="auto" w:fill="auto"/>
            <w:vAlign w:val="top"/>
          </w:tcPr>
          <w:p w14:paraId="4663BE1A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«Лицей № 78 «Фарватер»,  г. Казань</w:t>
            </w:r>
          </w:p>
        </w:tc>
        <w:tc>
          <w:tcPr>
            <w:tcW w:w="3023" w:type="dxa"/>
            <w:shd w:val="clear" w:color="auto" w:fill="auto"/>
            <w:vAlign w:val="top"/>
          </w:tcPr>
          <w:p w14:paraId="58AC2D85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Ахмедшина Альфия Шамильевна</w:t>
            </w:r>
          </w:p>
        </w:tc>
      </w:tr>
      <w:tr w14:paraId="438DDE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2" w:type="dxa"/>
            <w:shd w:val="clear" w:color="auto" w:fill="auto"/>
            <w:vAlign w:val="top"/>
          </w:tcPr>
          <w:p w14:paraId="54F890BE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100"/>
              <w:jc w:val="righ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3.</w:t>
            </w:r>
          </w:p>
        </w:tc>
        <w:tc>
          <w:tcPr>
            <w:tcW w:w="2548" w:type="dxa"/>
            <w:shd w:val="clear" w:color="auto" w:fill="auto"/>
            <w:vAlign w:val="top"/>
          </w:tcPr>
          <w:p w14:paraId="52E8FC8F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10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Калин Николай</w:t>
            </w:r>
          </w:p>
        </w:tc>
        <w:tc>
          <w:tcPr>
            <w:tcW w:w="983" w:type="dxa"/>
            <w:shd w:val="clear" w:color="auto" w:fill="auto"/>
            <w:vAlign w:val="top"/>
          </w:tcPr>
          <w:p w14:paraId="3BC764A2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4254" w:type="dxa"/>
            <w:shd w:val="clear" w:color="auto" w:fill="auto"/>
            <w:vAlign w:val="top"/>
          </w:tcPr>
          <w:p w14:paraId="1B39DE89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Классическая музыка в рекламе</w:t>
            </w:r>
          </w:p>
        </w:tc>
        <w:tc>
          <w:tcPr>
            <w:tcW w:w="3270" w:type="dxa"/>
            <w:gridSpan w:val="2"/>
            <w:shd w:val="clear" w:color="auto" w:fill="auto"/>
            <w:vAlign w:val="top"/>
          </w:tcPr>
          <w:p w14:paraId="44F9AE33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«Гимназия №75», г. Казань</w:t>
            </w:r>
          </w:p>
        </w:tc>
        <w:tc>
          <w:tcPr>
            <w:tcW w:w="3023" w:type="dxa"/>
            <w:shd w:val="clear" w:color="auto" w:fill="auto"/>
            <w:vAlign w:val="top"/>
          </w:tcPr>
          <w:p w14:paraId="06116BE4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Севостьянова Марина Аркадьевна</w:t>
            </w:r>
          </w:p>
        </w:tc>
      </w:tr>
      <w:tr w14:paraId="59C144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2" w:type="dxa"/>
            <w:shd w:val="clear" w:color="auto" w:fill="auto"/>
            <w:vAlign w:val="top"/>
          </w:tcPr>
          <w:p w14:paraId="196EC49C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100"/>
              <w:jc w:val="righ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4.</w:t>
            </w:r>
          </w:p>
        </w:tc>
        <w:tc>
          <w:tcPr>
            <w:tcW w:w="2548" w:type="dxa"/>
            <w:shd w:val="clear" w:color="auto" w:fill="auto"/>
            <w:vAlign w:val="top"/>
          </w:tcPr>
          <w:p w14:paraId="19786F2A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10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Карасев Даниил</w:t>
            </w:r>
          </w:p>
        </w:tc>
        <w:tc>
          <w:tcPr>
            <w:tcW w:w="983" w:type="dxa"/>
            <w:shd w:val="clear" w:color="auto" w:fill="auto"/>
            <w:vAlign w:val="top"/>
          </w:tcPr>
          <w:p w14:paraId="68758403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4254" w:type="dxa"/>
            <w:shd w:val="clear" w:color="auto" w:fill="auto"/>
            <w:vAlign w:val="top"/>
          </w:tcPr>
          <w:p w14:paraId="77146B88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Музыка в кино</w:t>
            </w:r>
          </w:p>
        </w:tc>
        <w:tc>
          <w:tcPr>
            <w:tcW w:w="3270" w:type="dxa"/>
            <w:gridSpan w:val="2"/>
            <w:shd w:val="clear" w:color="auto" w:fill="auto"/>
            <w:vAlign w:val="top"/>
          </w:tcPr>
          <w:p w14:paraId="0D1AA15A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 xml:space="preserve"> МБОУ «Лицей № 186 Перспектива», г. Казань</w:t>
            </w:r>
          </w:p>
        </w:tc>
        <w:tc>
          <w:tcPr>
            <w:tcW w:w="3023" w:type="dxa"/>
            <w:shd w:val="clear" w:color="auto" w:fill="auto"/>
            <w:vAlign w:val="top"/>
          </w:tcPr>
          <w:p w14:paraId="32443624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Бикбулатова Наида Фаридовна</w:t>
            </w:r>
          </w:p>
        </w:tc>
      </w:tr>
      <w:tr w14:paraId="619859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2" w:type="dxa"/>
            <w:shd w:val="clear" w:color="auto" w:fill="auto"/>
            <w:vAlign w:val="top"/>
          </w:tcPr>
          <w:p w14:paraId="31B61AC0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100"/>
              <w:jc w:val="righ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5.</w:t>
            </w:r>
          </w:p>
        </w:tc>
        <w:tc>
          <w:tcPr>
            <w:tcW w:w="2548" w:type="dxa"/>
            <w:shd w:val="clear" w:color="auto" w:fill="auto"/>
            <w:vAlign w:val="top"/>
          </w:tcPr>
          <w:p w14:paraId="14377CF0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10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Куликова Анастасия</w:t>
            </w:r>
          </w:p>
        </w:tc>
        <w:tc>
          <w:tcPr>
            <w:tcW w:w="983" w:type="dxa"/>
            <w:shd w:val="clear" w:color="auto" w:fill="auto"/>
            <w:vAlign w:val="top"/>
          </w:tcPr>
          <w:p w14:paraId="0B8625B6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11</w:t>
            </w:r>
          </w:p>
        </w:tc>
        <w:tc>
          <w:tcPr>
            <w:tcW w:w="4254" w:type="dxa"/>
            <w:shd w:val="clear" w:color="auto" w:fill="auto"/>
            <w:vAlign w:val="top"/>
          </w:tcPr>
          <w:p w14:paraId="62336DEE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Культ молодости и красоты. Концепция визуальной метафоры в современном кино</w:t>
            </w:r>
          </w:p>
        </w:tc>
        <w:tc>
          <w:tcPr>
            <w:tcW w:w="3270" w:type="dxa"/>
            <w:gridSpan w:val="2"/>
            <w:shd w:val="clear" w:color="auto" w:fill="auto"/>
            <w:vAlign w:val="top"/>
          </w:tcPr>
          <w:p w14:paraId="7D6EFAC1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 xml:space="preserve">МБОУ "Средняя общеобразовательная школа № 119", </w:t>
            </w:r>
          </w:p>
          <w:p w14:paraId="619B13BC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г. Казань</w:t>
            </w:r>
          </w:p>
        </w:tc>
        <w:tc>
          <w:tcPr>
            <w:tcW w:w="3023" w:type="dxa"/>
            <w:shd w:val="clear" w:color="auto" w:fill="auto"/>
            <w:vAlign w:val="top"/>
          </w:tcPr>
          <w:p w14:paraId="256FDA64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Назарова Наталья Владимировна</w:t>
            </w:r>
          </w:p>
        </w:tc>
      </w:tr>
      <w:tr w14:paraId="55FFA7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2" w:type="dxa"/>
            <w:shd w:val="clear" w:color="auto" w:fill="auto"/>
            <w:vAlign w:val="top"/>
          </w:tcPr>
          <w:p w14:paraId="73C03585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100"/>
              <w:jc w:val="righ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6.</w:t>
            </w:r>
          </w:p>
        </w:tc>
        <w:tc>
          <w:tcPr>
            <w:tcW w:w="2548" w:type="dxa"/>
            <w:shd w:val="clear" w:color="auto" w:fill="auto"/>
            <w:vAlign w:val="top"/>
          </w:tcPr>
          <w:p w14:paraId="7C6D261E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10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Латыпов Рустем</w:t>
            </w:r>
          </w:p>
        </w:tc>
        <w:tc>
          <w:tcPr>
            <w:tcW w:w="983" w:type="dxa"/>
            <w:shd w:val="clear" w:color="auto" w:fill="auto"/>
            <w:vAlign w:val="top"/>
          </w:tcPr>
          <w:p w14:paraId="500158A8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4254" w:type="dxa"/>
            <w:shd w:val="clear" w:color="auto" w:fill="auto"/>
            <w:vAlign w:val="top"/>
          </w:tcPr>
          <w:p w14:paraId="42BA6B9E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Образ дракона в китайской мифологии и татарском фольклоре. Сравнительный анализ</w:t>
            </w:r>
          </w:p>
        </w:tc>
        <w:tc>
          <w:tcPr>
            <w:tcW w:w="3270" w:type="dxa"/>
            <w:gridSpan w:val="2"/>
            <w:shd w:val="clear" w:color="auto" w:fill="auto"/>
            <w:vAlign w:val="top"/>
          </w:tcPr>
          <w:p w14:paraId="53F5504D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ГАОУ «Адымнар-Казань», г. Казань</w:t>
            </w:r>
          </w:p>
        </w:tc>
        <w:tc>
          <w:tcPr>
            <w:tcW w:w="3023" w:type="dxa"/>
            <w:shd w:val="clear" w:color="auto" w:fill="auto"/>
            <w:vAlign w:val="top"/>
          </w:tcPr>
          <w:p w14:paraId="6D3836C5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Фахрисламов Нариман Салаватович</w:t>
            </w:r>
          </w:p>
        </w:tc>
      </w:tr>
      <w:tr w14:paraId="61CAB7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2" w:type="dxa"/>
            <w:shd w:val="clear" w:color="auto" w:fill="auto"/>
            <w:vAlign w:val="top"/>
          </w:tcPr>
          <w:p w14:paraId="58B88ED0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100"/>
              <w:jc w:val="righ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7.</w:t>
            </w:r>
          </w:p>
        </w:tc>
        <w:tc>
          <w:tcPr>
            <w:tcW w:w="2548" w:type="dxa"/>
            <w:shd w:val="clear" w:color="auto" w:fill="auto"/>
            <w:vAlign w:val="top"/>
          </w:tcPr>
          <w:p w14:paraId="6546CCE3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10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Макаров Владимир</w:t>
            </w:r>
          </w:p>
        </w:tc>
        <w:tc>
          <w:tcPr>
            <w:tcW w:w="983" w:type="dxa"/>
            <w:shd w:val="clear" w:color="auto" w:fill="auto"/>
            <w:vAlign w:val="top"/>
          </w:tcPr>
          <w:p w14:paraId="0761198F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4254" w:type="dxa"/>
            <w:shd w:val="clear" w:color="auto" w:fill="auto"/>
            <w:vAlign w:val="top"/>
          </w:tcPr>
          <w:p w14:paraId="1B2C51F9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История одного театра: из прошлого в настоящее</w:t>
            </w:r>
          </w:p>
        </w:tc>
        <w:tc>
          <w:tcPr>
            <w:tcW w:w="3270" w:type="dxa"/>
            <w:gridSpan w:val="2"/>
            <w:shd w:val="clear" w:color="auto" w:fill="auto"/>
            <w:vAlign w:val="top"/>
          </w:tcPr>
          <w:p w14:paraId="1C3B2841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«Средняя общеобразовательная школа №34», г. Казань</w:t>
            </w:r>
          </w:p>
        </w:tc>
        <w:tc>
          <w:tcPr>
            <w:tcW w:w="3023" w:type="dxa"/>
            <w:shd w:val="clear" w:color="auto" w:fill="auto"/>
            <w:vAlign w:val="top"/>
          </w:tcPr>
          <w:p w14:paraId="51CDD37A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Рудакова Тэна Васильевна</w:t>
            </w:r>
          </w:p>
        </w:tc>
      </w:tr>
      <w:tr w14:paraId="5C0F5B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2" w:type="dxa"/>
            <w:shd w:val="clear" w:color="auto" w:fill="auto"/>
            <w:vAlign w:val="top"/>
          </w:tcPr>
          <w:p w14:paraId="2489ABB6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100"/>
              <w:jc w:val="righ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8.</w:t>
            </w:r>
          </w:p>
        </w:tc>
        <w:tc>
          <w:tcPr>
            <w:tcW w:w="2548" w:type="dxa"/>
            <w:shd w:val="clear" w:color="auto" w:fill="auto"/>
            <w:vAlign w:val="top"/>
          </w:tcPr>
          <w:p w14:paraId="75C9765D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10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Мельникова Юлия</w:t>
            </w:r>
          </w:p>
        </w:tc>
        <w:tc>
          <w:tcPr>
            <w:tcW w:w="983" w:type="dxa"/>
            <w:shd w:val="clear" w:color="auto" w:fill="auto"/>
            <w:vAlign w:val="top"/>
          </w:tcPr>
          <w:p w14:paraId="5193C055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4254" w:type="dxa"/>
            <w:shd w:val="clear" w:color="auto" w:fill="auto"/>
            <w:vAlign w:val="top"/>
          </w:tcPr>
          <w:p w14:paraId="2690FE6A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«Классическая музыка на мобильном телефоне»</w:t>
            </w:r>
          </w:p>
        </w:tc>
        <w:tc>
          <w:tcPr>
            <w:tcW w:w="3270" w:type="dxa"/>
            <w:gridSpan w:val="2"/>
            <w:shd w:val="clear" w:color="auto" w:fill="auto"/>
            <w:vAlign w:val="top"/>
          </w:tcPr>
          <w:p w14:paraId="535225F0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«Аксубаевская СОШ №2»,  Аксубаевский МР</w:t>
            </w:r>
          </w:p>
        </w:tc>
        <w:tc>
          <w:tcPr>
            <w:tcW w:w="3023" w:type="dxa"/>
            <w:shd w:val="clear" w:color="auto" w:fill="auto"/>
            <w:vAlign w:val="top"/>
          </w:tcPr>
          <w:p w14:paraId="5C5780D0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Прохорова Ирина Васильевна,</w:t>
            </w:r>
          </w:p>
        </w:tc>
      </w:tr>
      <w:tr w14:paraId="3512A0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2" w:type="dxa"/>
            <w:shd w:val="clear" w:color="auto" w:fill="auto"/>
            <w:vAlign w:val="top"/>
          </w:tcPr>
          <w:p w14:paraId="1723B7E5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100"/>
              <w:jc w:val="righ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9.</w:t>
            </w:r>
          </w:p>
        </w:tc>
        <w:tc>
          <w:tcPr>
            <w:tcW w:w="2548" w:type="dxa"/>
            <w:shd w:val="clear" w:color="auto" w:fill="auto"/>
            <w:vAlign w:val="top"/>
          </w:tcPr>
          <w:p w14:paraId="72C195C4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10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Назаров Ярослав</w:t>
            </w:r>
          </w:p>
        </w:tc>
        <w:tc>
          <w:tcPr>
            <w:tcW w:w="983" w:type="dxa"/>
            <w:shd w:val="clear" w:color="auto" w:fill="auto"/>
            <w:vAlign w:val="top"/>
          </w:tcPr>
          <w:p w14:paraId="36AA5ECC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4254" w:type="dxa"/>
            <w:shd w:val="clear" w:color="auto" w:fill="auto"/>
            <w:vAlign w:val="top"/>
          </w:tcPr>
          <w:p w14:paraId="079ECC44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Фольклорная карта города</w:t>
            </w:r>
          </w:p>
        </w:tc>
        <w:tc>
          <w:tcPr>
            <w:tcW w:w="3270" w:type="dxa"/>
            <w:gridSpan w:val="2"/>
            <w:shd w:val="clear" w:color="auto" w:fill="auto"/>
            <w:vAlign w:val="top"/>
          </w:tcPr>
          <w:p w14:paraId="32BB7C0B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«Лицей №145», г. Казань</w:t>
            </w:r>
          </w:p>
        </w:tc>
        <w:tc>
          <w:tcPr>
            <w:tcW w:w="3023" w:type="dxa"/>
            <w:shd w:val="clear" w:color="auto" w:fill="auto"/>
            <w:vAlign w:val="top"/>
          </w:tcPr>
          <w:p w14:paraId="7A468486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Каримова Наталья Леонидовна</w:t>
            </w:r>
          </w:p>
        </w:tc>
      </w:tr>
      <w:tr w14:paraId="6C41A6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2" w:type="dxa"/>
            <w:shd w:val="clear" w:color="auto" w:fill="auto"/>
            <w:vAlign w:val="top"/>
          </w:tcPr>
          <w:p w14:paraId="0A7C57D6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100"/>
              <w:jc w:val="righ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15.</w:t>
            </w:r>
          </w:p>
        </w:tc>
        <w:tc>
          <w:tcPr>
            <w:tcW w:w="2548" w:type="dxa"/>
            <w:shd w:val="clear" w:color="auto" w:fill="auto"/>
            <w:vAlign w:val="top"/>
          </w:tcPr>
          <w:p w14:paraId="5B8F8986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10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Ненилина Анастасия</w:t>
            </w:r>
          </w:p>
        </w:tc>
        <w:tc>
          <w:tcPr>
            <w:tcW w:w="983" w:type="dxa"/>
            <w:shd w:val="clear" w:color="auto" w:fill="auto"/>
            <w:vAlign w:val="top"/>
          </w:tcPr>
          <w:p w14:paraId="39D692FB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4254" w:type="dxa"/>
            <w:shd w:val="clear" w:color="auto" w:fill="auto"/>
            <w:vAlign w:val="top"/>
          </w:tcPr>
          <w:p w14:paraId="1C6A6F2C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Секреты мелодии флейты</w:t>
            </w:r>
          </w:p>
        </w:tc>
        <w:tc>
          <w:tcPr>
            <w:tcW w:w="3270" w:type="dxa"/>
            <w:gridSpan w:val="2"/>
            <w:shd w:val="clear" w:color="auto" w:fill="auto"/>
            <w:vAlign w:val="top"/>
          </w:tcPr>
          <w:p w14:paraId="6100A8F7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«Гимназия №75»,</w:t>
            </w:r>
          </w:p>
          <w:p w14:paraId="4DC29CEF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 xml:space="preserve"> г. Казань</w:t>
            </w:r>
          </w:p>
        </w:tc>
        <w:tc>
          <w:tcPr>
            <w:tcW w:w="3023" w:type="dxa"/>
            <w:shd w:val="clear" w:color="auto" w:fill="auto"/>
            <w:vAlign w:val="top"/>
          </w:tcPr>
          <w:p w14:paraId="6B4D4D50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Зотова Татьяна Джондовна</w:t>
            </w:r>
          </w:p>
        </w:tc>
      </w:tr>
      <w:tr w14:paraId="12C17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2" w:type="dxa"/>
            <w:shd w:val="clear" w:color="auto" w:fill="auto"/>
            <w:vAlign w:val="top"/>
          </w:tcPr>
          <w:p w14:paraId="364F0307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100"/>
              <w:jc w:val="righ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11.</w:t>
            </w:r>
          </w:p>
        </w:tc>
        <w:tc>
          <w:tcPr>
            <w:tcW w:w="2548" w:type="dxa"/>
            <w:shd w:val="clear" w:color="auto" w:fill="auto"/>
            <w:vAlign w:val="top"/>
          </w:tcPr>
          <w:p w14:paraId="33D5C672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10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Салахова Азалия</w:t>
            </w:r>
          </w:p>
        </w:tc>
        <w:tc>
          <w:tcPr>
            <w:tcW w:w="983" w:type="dxa"/>
            <w:shd w:val="clear" w:color="auto" w:fill="auto"/>
            <w:vAlign w:val="top"/>
          </w:tcPr>
          <w:p w14:paraId="7E90C240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4254" w:type="dxa"/>
            <w:shd w:val="clear" w:color="auto" w:fill="auto"/>
            <w:vAlign w:val="top"/>
          </w:tcPr>
          <w:p w14:paraId="65BD7A49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«Ценность моей коллекции монет»</w:t>
            </w:r>
          </w:p>
        </w:tc>
        <w:tc>
          <w:tcPr>
            <w:tcW w:w="3270" w:type="dxa"/>
            <w:gridSpan w:val="2"/>
            <w:shd w:val="clear" w:color="auto" w:fill="auto"/>
            <w:vAlign w:val="top"/>
          </w:tcPr>
          <w:p w14:paraId="6A581C1C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«Базарно-Матакская СОШ», Алькеевский МР</w:t>
            </w:r>
          </w:p>
        </w:tc>
        <w:tc>
          <w:tcPr>
            <w:tcW w:w="3023" w:type="dxa"/>
            <w:shd w:val="clear" w:color="auto" w:fill="auto"/>
            <w:vAlign w:val="top"/>
          </w:tcPr>
          <w:p w14:paraId="7338AED2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Шамсутдинова Рамиля Ильгизовна</w:t>
            </w:r>
          </w:p>
        </w:tc>
      </w:tr>
      <w:tr w14:paraId="2A43F1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2" w:type="dxa"/>
            <w:shd w:val="clear" w:color="auto" w:fill="auto"/>
            <w:vAlign w:val="top"/>
          </w:tcPr>
          <w:p w14:paraId="1F4089C6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100"/>
              <w:jc w:val="righ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14.</w:t>
            </w:r>
          </w:p>
        </w:tc>
        <w:tc>
          <w:tcPr>
            <w:tcW w:w="2548" w:type="dxa"/>
            <w:shd w:val="clear" w:color="auto" w:fill="auto"/>
            <w:vAlign w:val="top"/>
          </w:tcPr>
          <w:p w14:paraId="6140F9B9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10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Тренина Злата</w:t>
            </w:r>
          </w:p>
        </w:tc>
        <w:tc>
          <w:tcPr>
            <w:tcW w:w="983" w:type="dxa"/>
            <w:shd w:val="clear" w:color="auto" w:fill="auto"/>
            <w:vAlign w:val="top"/>
          </w:tcPr>
          <w:p w14:paraId="4DF8DD1C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4254" w:type="dxa"/>
            <w:shd w:val="clear" w:color="auto" w:fill="auto"/>
            <w:vAlign w:val="top"/>
          </w:tcPr>
          <w:p w14:paraId="69DD851A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Язык цветов</w:t>
            </w:r>
          </w:p>
        </w:tc>
        <w:tc>
          <w:tcPr>
            <w:tcW w:w="3270" w:type="dxa"/>
            <w:gridSpan w:val="2"/>
            <w:shd w:val="clear" w:color="auto" w:fill="auto"/>
            <w:vAlign w:val="top"/>
          </w:tcPr>
          <w:p w14:paraId="4D278D4B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«Гимназия №75»,</w:t>
            </w:r>
          </w:p>
          <w:p w14:paraId="1CC8CD8E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 xml:space="preserve"> г. Казань</w:t>
            </w:r>
          </w:p>
        </w:tc>
        <w:tc>
          <w:tcPr>
            <w:tcW w:w="3023" w:type="dxa"/>
            <w:shd w:val="clear" w:color="auto" w:fill="auto"/>
            <w:vAlign w:val="top"/>
          </w:tcPr>
          <w:p w14:paraId="2CEF4FB9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Ногманова Алсу Ильсуровна</w:t>
            </w:r>
          </w:p>
        </w:tc>
      </w:tr>
      <w:tr w14:paraId="6837A4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2" w:type="dxa"/>
            <w:shd w:val="clear" w:color="auto" w:fill="auto"/>
            <w:vAlign w:val="top"/>
          </w:tcPr>
          <w:p w14:paraId="4CA76EC9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100"/>
              <w:jc w:val="righ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12.</w:t>
            </w:r>
          </w:p>
        </w:tc>
        <w:tc>
          <w:tcPr>
            <w:tcW w:w="2548" w:type="dxa"/>
            <w:shd w:val="clear" w:color="auto" w:fill="auto"/>
            <w:vAlign w:val="top"/>
          </w:tcPr>
          <w:p w14:paraId="3AFB916A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10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Шестопёрова Дарья</w:t>
            </w:r>
          </w:p>
        </w:tc>
        <w:tc>
          <w:tcPr>
            <w:tcW w:w="983" w:type="dxa"/>
            <w:shd w:val="clear" w:color="auto" w:fill="auto"/>
            <w:vAlign w:val="top"/>
          </w:tcPr>
          <w:p w14:paraId="4E3701BA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4254" w:type="dxa"/>
            <w:shd w:val="clear" w:color="auto" w:fill="auto"/>
            <w:vAlign w:val="top"/>
          </w:tcPr>
          <w:p w14:paraId="629935D2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Чему нас учат мультфильмы.</w:t>
            </w:r>
          </w:p>
        </w:tc>
        <w:tc>
          <w:tcPr>
            <w:tcW w:w="3270" w:type="dxa"/>
            <w:gridSpan w:val="2"/>
            <w:shd w:val="clear" w:color="auto" w:fill="auto"/>
            <w:vAlign w:val="top"/>
          </w:tcPr>
          <w:p w14:paraId="576F20E9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 xml:space="preserve">МБОУ «Гимназия №75», </w:t>
            </w:r>
          </w:p>
          <w:p w14:paraId="131803AF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г. Казань</w:t>
            </w:r>
          </w:p>
        </w:tc>
        <w:tc>
          <w:tcPr>
            <w:tcW w:w="3023" w:type="dxa"/>
            <w:shd w:val="clear" w:color="auto" w:fill="auto"/>
            <w:vAlign w:val="top"/>
          </w:tcPr>
          <w:p w14:paraId="75B59E6B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Севостьянова Марина Аркадьевна</w:t>
            </w:r>
          </w:p>
        </w:tc>
      </w:tr>
      <w:tr w14:paraId="090D24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2" w:type="dxa"/>
            <w:shd w:val="clear" w:color="auto" w:fill="auto"/>
            <w:vAlign w:val="top"/>
          </w:tcPr>
          <w:p w14:paraId="0EC3D9E3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100"/>
              <w:jc w:val="righ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13.</w:t>
            </w:r>
          </w:p>
        </w:tc>
        <w:tc>
          <w:tcPr>
            <w:tcW w:w="2548" w:type="dxa"/>
            <w:shd w:val="clear" w:color="auto" w:fill="auto"/>
            <w:vAlign w:val="top"/>
          </w:tcPr>
          <w:p w14:paraId="1B9C170A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10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Шишкина Василиса</w:t>
            </w:r>
          </w:p>
        </w:tc>
        <w:tc>
          <w:tcPr>
            <w:tcW w:w="983" w:type="dxa"/>
            <w:shd w:val="clear" w:color="auto" w:fill="auto"/>
            <w:vAlign w:val="top"/>
          </w:tcPr>
          <w:p w14:paraId="68CDC12E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4254" w:type="dxa"/>
            <w:shd w:val="clear" w:color="auto" w:fill="auto"/>
            <w:vAlign w:val="top"/>
          </w:tcPr>
          <w:p w14:paraId="1E448B35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Литературная династия Ахуновых</w:t>
            </w:r>
          </w:p>
        </w:tc>
        <w:tc>
          <w:tcPr>
            <w:tcW w:w="3270" w:type="dxa"/>
            <w:gridSpan w:val="2"/>
            <w:shd w:val="clear" w:color="auto" w:fill="auto"/>
            <w:vAlign w:val="top"/>
          </w:tcPr>
          <w:p w14:paraId="13206E44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МАОУ «Гимназия-интернат№4», г. Казань</w:t>
            </w:r>
          </w:p>
        </w:tc>
        <w:tc>
          <w:tcPr>
            <w:tcW w:w="3023" w:type="dxa"/>
            <w:shd w:val="clear" w:color="auto" w:fill="auto"/>
            <w:vAlign w:val="top"/>
          </w:tcPr>
          <w:p w14:paraId="23DCDDD3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Салахова Алия Шамилевна</w:t>
            </w:r>
          </w:p>
        </w:tc>
      </w:tr>
      <w:tr w14:paraId="4D83E4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14920" w:type="dxa"/>
            <w:gridSpan w:val="7"/>
            <w:shd w:val="clear" w:color="auto" w:fill="B4C6E7"/>
            <w:vAlign w:val="top"/>
          </w:tcPr>
          <w:p w14:paraId="2B46E7B1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100" w:firstLine="0" w:firstLineChars="0"/>
              <w:jc w:val="left"/>
              <w:rPr>
                <w:rFonts w:hint="default" w:ascii="Times New Roman" w:hAnsi="Times New Roman" w:cs="Times New Roman"/>
                <w:b/>
                <w:bCs/>
                <w:color w:val="000000"/>
                <w:kern w:val="2"/>
                <w:sz w:val="24"/>
                <w:szCs w:val="24"/>
              </w:rPr>
            </w:pPr>
          </w:p>
          <w:p w14:paraId="7A636A62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100" w:firstLine="0" w:firstLineChars="0"/>
              <w:jc w:val="center"/>
              <w:rPr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b/>
                <w:bCs/>
                <w:color w:val="000000"/>
                <w:kern w:val="2"/>
                <w:sz w:val="28"/>
                <w:szCs w:val="24"/>
                <w:lang w:val="en-US" w:eastAsia="zh-CN" w:bidi="ar"/>
              </w:rPr>
              <w:t>Секция: Техническая (конструирование и проектирование)</w:t>
            </w:r>
          </w:p>
        </w:tc>
      </w:tr>
      <w:tr w14:paraId="2C9366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2" w:type="dxa"/>
            <w:shd w:val="clear" w:color="auto" w:fill="auto"/>
            <w:vAlign w:val="top"/>
          </w:tcPr>
          <w:p w14:paraId="52C50B74">
            <w:pPr>
              <w:pStyle w:val="25"/>
              <w:widowControl/>
              <w:numPr>
                <w:ilvl w:val="0"/>
                <w:numId w:val="4"/>
              </w:numPr>
              <w:spacing w:before="0" w:beforeAutospacing="0" w:after="0" w:afterAutospacing="0"/>
              <w:ind w:left="360" w:leftChars="0" w:right="100" w:rightChars="0" w:hanging="360" w:firstLineChars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48" w:type="dxa"/>
            <w:shd w:val="clear" w:color="auto" w:fill="auto"/>
            <w:vAlign w:val="top"/>
          </w:tcPr>
          <w:p w14:paraId="6ED91E18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10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Борисов Андрей</w:t>
            </w:r>
          </w:p>
        </w:tc>
        <w:tc>
          <w:tcPr>
            <w:tcW w:w="983" w:type="dxa"/>
            <w:shd w:val="clear" w:color="auto" w:fill="auto"/>
            <w:vAlign w:val="top"/>
          </w:tcPr>
          <w:p w14:paraId="2A12870E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4254" w:type="dxa"/>
            <w:shd w:val="clear" w:color="auto" w:fill="auto"/>
            <w:vAlign w:val="top"/>
          </w:tcPr>
          <w:p w14:paraId="2F4E7CA0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ЧПУ станок</w:t>
            </w:r>
          </w:p>
        </w:tc>
        <w:tc>
          <w:tcPr>
            <w:tcW w:w="3270" w:type="dxa"/>
            <w:gridSpan w:val="2"/>
            <w:shd w:val="clear" w:color="auto" w:fill="auto"/>
            <w:vAlign w:val="top"/>
          </w:tcPr>
          <w:p w14:paraId="78EA2E0C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«Мамыковская СОШ», Нурлатский МР</w:t>
            </w:r>
          </w:p>
        </w:tc>
        <w:tc>
          <w:tcPr>
            <w:tcW w:w="3023" w:type="dxa"/>
            <w:shd w:val="clear" w:color="auto" w:fill="auto"/>
            <w:vAlign w:val="top"/>
          </w:tcPr>
          <w:p w14:paraId="7D08E628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Сафина Альфия Юнусовна</w:t>
            </w:r>
          </w:p>
        </w:tc>
      </w:tr>
      <w:tr w14:paraId="3E1234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2" w:type="dxa"/>
            <w:shd w:val="clear" w:color="auto" w:fill="auto"/>
            <w:vAlign w:val="top"/>
          </w:tcPr>
          <w:p w14:paraId="2E6781A7">
            <w:pPr>
              <w:pStyle w:val="25"/>
              <w:widowControl/>
              <w:numPr>
                <w:ilvl w:val="0"/>
                <w:numId w:val="4"/>
              </w:numPr>
              <w:spacing w:before="0" w:beforeAutospacing="0" w:after="0" w:afterAutospacing="0"/>
              <w:ind w:left="360" w:leftChars="0" w:right="100" w:rightChars="0" w:hanging="360" w:firstLineChars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48" w:type="dxa"/>
            <w:shd w:val="clear" w:color="auto" w:fill="auto"/>
            <w:vAlign w:val="top"/>
          </w:tcPr>
          <w:p w14:paraId="44577257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10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Зиадуллин Раиль</w:t>
            </w:r>
          </w:p>
        </w:tc>
        <w:tc>
          <w:tcPr>
            <w:tcW w:w="983" w:type="dxa"/>
            <w:shd w:val="clear" w:color="auto" w:fill="auto"/>
            <w:vAlign w:val="top"/>
          </w:tcPr>
          <w:p w14:paraId="07040C94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4254" w:type="dxa"/>
            <w:shd w:val="clear" w:color="auto" w:fill="auto"/>
            <w:vAlign w:val="top"/>
          </w:tcPr>
          <w:p w14:paraId="254000B6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Гостиница на колесах</w:t>
            </w:r>
          </w:p>
        </w:tc>
        <w:tc>
          <w:tcPr>
            <w:tcW w:w="3270" w:type="dxa"/>
            <w:gridSpan w:val="2"/>
            <w:shd w:val="clear" w:color="auto" w:fill="auto"/>
            <w:vAlign w:val="top"/>
          </w:tcPr>
          <w:p w14:paraId="34705738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МАОУ «ООШ №30»,</w:t>
            </w:r>
          </w:p>
          <w:p w14:paraId="394F452C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 xml:space="preserve"> г. Казань</w:t>
            </w:r>
          </w:p>
        </w:tc>
        <w:tc>
          <w:tcPr>
            <w:tcW w:w="3023" w:type="dxa"/>
            <w:shd w:val="clear" w:color="auto" w:fill="auto"/>
            <w:vAlign w:val="top"/>
          </w:tcPr>
          <w:p w14:paraId="7F4FD950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Галямов Наиль Абелевич</w:t>
            </w:r>
          </w:p>
        </w:tc>
      </w:tr>
      <w:tr w14:paraId="237E24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2" w:type="dxa"/>
            <w:shd w:val="clear" w:color="auto" w:fill="auto"/>
            <w:vAlign w:val="top"/>
          </w:tcPr>
          <w:p w14:paraId="53AABB5E">
            <w:pPr>
              <w:pStyle w:val="25"/>
              <w:widowControl/>
              <w:numPr>
                <w:ilvl w:val="0"/>
                <w:numId w:val="4"/>
              </w:numPr>
              <w:spacing w:before="0" w:beforeAutospacing="0" w:after="0" w:afterAutospacing="0"/>
              <w:ind w:left="360" w:leftChars="0" w:right="100" w:rightChars="0" w:hanging="360" w:firstLineChars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48" w:type="dxa"/>
            <w:shd w:val="clear" w:color="auto" w:fill="auto"/>
            <w:vAlign w:val="top"/>
          </w:tcPr>
          <w:p w14:paraId="7266855C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10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Лоскутова Дарья</w:t>
            </w:r>
          </w:p>
        </w:tc>
        <w:tc>
          <w:tcPr>
            <w:tcW w:w="983" w:type="dxa"/>
            <w:shd w:val="clear" w:color="auto" w:fill="auto"/>
            <w:vAlign w:val="top"/>
          </w:tcPr>
          <w:p w14:paraId="3A55ECBE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4254" w:type="dxa"/>
            <w:shd w:val="clear" w:color="auto" w:fill="auto"/>
            <w:vAlign w:val="top"/>
          </w:tcPr>
          <w:p w14:paraId="24016FFE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Технология будущего</w:t>
            </w:r>
          </w:p>
        </w:tc>
        <w:tc>
          <w:tcPr>
            <w:tcW w:w="3270" w:type="dxa"/>
            <w:gridSpan w:val="2"/>
            <w:shd w:val="clear" w:color="auto" w:fill="auto"/>
            <w:vAlign w:val="top"/>
          </w:tcPr>
          <w:p w14:paraId="539FF83F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 xml:space="preserve">МБОУ «Гимназия №75», </w:t>
            </w:r>
          </w:p>
          <w:p w14:paraId="20C1D0B0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г. Казань</w:t>
            </w:r>
          </w:p>
        </w:tc>
        <w:tc>
          <w:tcPr>
            <w:tcW w:w="3023" w:type="dxa"/>
            <w:shd w:val="clear" w:color="auto" w:fill="auto"/>
            <w:vAlign w:val="top"/>
          </w:tcPr>
          <w:p w14:paraId="3C273511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Зотова Татьяна Александровна</w:t>
            </w:r>
          </w:p>
        </w:tc>
      </w:tr>
      <w:tr w14:paraId="774068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2" w:type="dxa"/>
            <w:shd w:val="clear" w:color="auto" w:fill="auto"/>
            <w:vAlign w:val="top"/>
          </w:tcPr>
          <w:p w14:paraId="03CB5FDD">
            <w:pPr>
              <w:pStyle w:val="25"/>
              <w:widowControl/>
              <w:numPr>
                <w:ilvl w:val="0"/>
                <w:numId w:val="4"/>
              </w:numPr>
              <w:spacing w:before="0" w:beforeAutospacing="0" w:after="0" w:afterAutospacing="0"/>
              <w:ind w:left="360" w:leftChars="0" w:right="100" w:rightChars="0" w:hanging="360" w:firstLineChars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48" w:type="dxa"/>
            <w:shd w:val="clear" w:color="auto" w:fill="auto"/>
            <w:vAlign w:val="top"/>
          </w:tcPr>
          <w:p w14:paraId="06751CE8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10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Мухтаров Ильнур</w:t>
            </w:r>
          </w:p>
        </w:tc>
        <w:tc>
          <w:tcPr>
            <w:tcW w:w="983" w:type="dxa"/>
            <w:shd w:val="clear" w:color="auto" w:fill="auto"/>
            <w:vAlign w:val="top"/>
          </w:tcPr>
          <w:p w14:paraId="4AB09667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4254" w:type="dxa"/>
            <w:shd w:val="clear" w:color="auto" w:fill="auto"/>
            <w:vAlign w:val="top"/>
          </w:tcPr>
          <w:p w14:paraId="35F622EC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Инновационная теплица</w:t>
            </w:r>
          </w:p>
        </w:tc>
        <w:tc>
          <w:tcPr>
            <w:tcW w:w="3270" w:type="dxa"/>
            <w:gridSpan w:val="2"/>
            <w:shd w:val="clear" w:color="auto" w:fill="auto"/>
            <w:vAlign w:val="top"/>
          </w:tcPr>
          <w:p w14:paraId="13E2F909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МАОУ «ООШ №30»,</w:t>
            </w:r>
          </w:p>
          <w:p w14:paraId="2AC4C8B1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 xml:space="preserve"> г. Казань</w:t>
            </w:r>
          </w:p>
        </w:tc>
        <w:tc>
          <w:tcPr>
            <w:tcW w:w="3023" w:type="dxa"/>
            <w:shd w:val="clear" w:color="auto" w:fill="auto"/>
            <w:vAlign w:val="top"/>
          </w:tcPr>
          <w:p w14:paraId="33D80E98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Галямов Наиль Абелевич</w:t>
            </w:r>
          </w:p>
        </w:tc>
      </w:tr>
      <w:tr w14:paraId="43D21C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2" w:type="dxa"/>
            <w:shd w:val="clear" w:color="auto" w:fill="auto"/>
            <w:vAlign w:val="top"/>
          </w:tcPr>
          <w:p w14:paraId="0FD6A199">
            <w:pPr>
              <w:pStyle w:val="25"/>
              <w:widowControl/>
              <w:numPr>
                <w:ilvl w:val="0"/>
                <w:numId w:val="4"/>
              </w:numPr>
              <w:spacing w:before="0" w:beforeAutospacing="0" w:after="0" w:afterAutospacing="0"/>
              <w:ind w:left="360" w:leftChars="0" w:right="100" w:rightChars="0" w:hanging="360" w:firstLineChars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48" w:type="dxa"/>
            <w:shd w:val="clear" w:color="auto" w:fill="auto"/>
            <w:vAlign w:val="top"/>
          </w:tcPr>
          <w:p w14:paraId="082D7860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10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Ныров Александр</w:t>
            </w:r>
          </w:p>
        </w:tc>
        <w:tc>
          <w:tcPr>
            <w:tcW w:w="983" w:type="dxa"/>
            <w:shd w:val="clear" w:color="auto" w:fill="auto"/>
            <w:vAlign w:val="top"/>
          </w:tcPr>
          <w:p w14:paraId="0B5454E7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4254" w:type="dxa"/>
            <w:shd w:val="clear" w:color="auto" w:fill="auto"/>
            <w:vAlign w:val="top"/>
          </w:tcPr>
          <w:p w14:paraId="31DD301F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Роботы и робототехника в современном мире</w:t>
            </w:r>
          </w:p>
        </w:tc>
        <w:tc>
          <w:tcPr>
            <w:tcW w:w="3270" w:type="dxa"/>
            <w:gridSpan w:val="2"/>
            <w:shd w:val="clear" w:color="auto" w:fill="auto"/>
            <w:vAlign w:val="top"/>
          </w:tcPr>
          <w:p w14:paraId="6F0BC8DF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«Староильдеряковская СОШ», Аксубаевский МР</w:t>
            </w:r>
          </w:p>
        </w:tc>
        <w:tc>
          <w:tcPr>
            <w:tcW w:w="3023" w:type="dxa"/>
            <w:shd w:val="clear" w:color="auto" w:fill="auto"/>
            <w:vAlign w:val="top"/>
          </w:tcPr>
          <w:p w14:paraId="2EC45E63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Парфенова Светлана Николаевна</w:t>
            </w:r>
          </w:p>
        </w:tc>
      </w:tr>
      <w:tr w14:paraId="01BA13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2" w:type="dxa"/>
            <w:shd w:val="clear" w:color="auto" w:fill="auto"/>
            <w:vAlign w:val="top"/>
          </w:tcPr>
          <w:p w14:paraId="589B3975">
            <w:pPr>
              <w:pStyle w:val="25"/>
              <w:widowControl/>
              <w:numPr>
                <w:ilvl w:val="0"/>
                <w:numId w:val="4"/>
              </w:numPr>
              <w:spacing w:before="0" w:beforeAutospacing="0" w:after="0" w:afterAutospacing="0"/>
              <w:ind w:left="360" w:leftChars="0" w:right="100" w:rightChars="0" w:hanging="360" w:firstLineChars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48" w:type="dxa"/>
            <w:shd w:val="clear" w:color="auto" w:fill="auto"/>
            <w:vAlign w:val="top"/>
          </w:tcPr>
          <w:p w14:paraId="3C0EC7DC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10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Симаков Матвей</w:t>
            </w:r>
          </w:p>
        </w:tc>
        <w:tc>
          <w:tcPr>
            <w:tcW w:w="983" w:type="dxa"/>
            <w:shd w:val="clear" w:color="auto" w:fill="auto"/>
            <w:vAlign w:val="top"/>
          </w:tcPr>
          <w:p w14:paraId="776034DD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4254" w:type="dxa"/>
            <w:shd w:val="clear" w:color="auto" w:fill="auto"/>
            <w:vAlign w:val="top"/>
          </w:tcPr>
          <w:p w14:paraId="25FDFE3A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Какие батарейки выгоднее приобретать - дорогие алкалиновые или дешевые солевые?</w:t>
            </w:r>
          </w:p>
        </w:tc>
        <w:tc>
          <w:tcPr>
            <w:tcW w:w="3270" w:type="dxa"/>
            <w:gridSpan w:val="2"/>
            <w:shd w:val="clear" w:color="auto" w:fill="auto"/>
            <w:vAlign w:val="top"/>
          </w:tcPr>
          <w:p w14:paraId="472CD3B9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МАОУ «Гимназия №57 «Притяжение», г. Казань</w:t>
            </w:r>
          </w:p>
        </w:tc>
        <w:tc>
          <w:tcPr>
            <w:tcW w:w="3023" w:type="dxa"/>
            <w:shd w:val="clear" w:color="auto" w:fill="auto"/>
            <w:vAlign w:val="top"/>
          </w:tcPr>
          <w:p w14:paraId="0F66A6AD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Атнашева Лилия Владимировна</w:t>
            </w:r>
          </w:p>
        </w:tc>
      </w:tr>
      <w:tr w14:paraId="0D325D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2" w:type="dxa"/>
            <w:shd w:val="clear" w:color="auto" w:fill="auto"/>
            <w:vAlign w:val="top"/>
          </w:tcPr>
          <w:p w14:paraId="45D1611F">
            <w:pPr>
              <w:pStyle w:val="25"/>
              <w:widowControl/>
              <w:numPr>
                <w:ilvl w:val="0"/>
                <w:numId w:val="4"/>
              </w:numPr>
              <w:spacing w:before="0" w:beforeAutospacing="0" w:after="0" w:afterAutospacing="0"/>
              <w:ind w:left="360" w:leftChars="0" w:right="100" w:rightChars="0" w:hanging="360" w:firstLineChars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48" w:type="dxa"/>
            <w:shd w:val="clear" w:color="auto" w:fill="auto"/>
            <w:vAlign w:val="top"/>
          </w:tcPr>
          <w:p w14:paraId="73D393C1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10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Фатхуллин Амир, Сепперов Рамазан</w:t>
            </w:r>
          </w:p>
        </w:tc>
        <w:tc>
          <w:tcPr>
            <w:tcW w:w="983" w:type="dxa"/>
            <w:shd w:val="clear" w:color="auto" w:fill="auto"/>
            <w:vAlign w:val="top"/>
          </w:tcPr>
          <w:p w14:paraId="1FA92479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4254" w:type="dxa"/>
            <w:shd w:val="clear" w:color="auto" w:fill="auto"/>
            <w:vAlign w:val="top"/>
          </w:tcPr>
          <w:p w14:paraId="077BBB03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Ракетостроение</w:t>
            </w:r>
          </w:p>
        </w:tc>
        <w:tc>
          <w:tcPr>
            <w:tcW w:w="3270" w:type="dxa"/>
            <w:gridSpan w:val="2"/>
            <w:shd w:val="clear" w:color="auto" w:fill="auto"/>
            <w:vAlign w:val="top"/>
          </w:tcPr>
          <w:p w14:paraId="48EC681C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«Лицей №121 имени Героя Советского Союза С.А.Ахтямова», г. Казань</w:t>
            </w:r>
          </w:p>
        </w:tc>
        <w:tc>
          <w:tcPr>
            <w:tcW w:w="3023" w:type="dxa"/>
            <w:shd w:val="clear" w:color="auto" w:fill="auto"/>
            <w:vAlign w:val="top"/>
          </w:tcPr>
          <w:p w14:paraId="6EAD5480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Лаптева Наталия Николаевна</w:t>
            </w:r>
          </w:p>
        </w:tc>
      </w:tr>
      <w:tr w14:paraId="472629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2" w:type="dxa"/>
            <w:shd w:val="clear" w:color="auto" w:fill="auto"/>
            <w:vAlign w:val="top"/>
          </w:tcPr>
          <w:p w14:paraId="46C1B7EC">
            <w:pPr>
              <w:pStyle w:val="25"/>
              <w:widowControl/>
              <w:numPr>
                <w:ilvl w:val="0"/>
                <w:numId w:val="4"/>
              </w:numPr>
              <w:spacing w:before="0" w:beforeAutospacing="0" w:after="0" w:afterAutospacing="0"/>
              <w:ind w:left="360" w:leftChars="0" w:right="100" w:rightChars="0" w:hanging="360" w:firstLineChars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48" w:type="dxa"/>
            <w:shd w:val="clear" w:color="auto" w:fill="auto"/>
            <w:vAlign w:val="top"/>
          </w:tcPr>
          <w:p w14:paraId="03996C43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10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Чурашов Дмитрий</w:t>
            </w:r>
          </w:p>
        </w:tc>
        <w:tc>
          <w:tcPr>
            <w:tcW w:w="983" w:type="dxa"/>
            <w:shd w:val="clear" w:color="auto" w:fill="auto"/>
            <w:vAlign w:val="top"/>
          </w:tcPr>
          <w:p w14:paraId="42B0B1F7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9</w:t>
            </w:r>
          </w:p>
        </w:tc>
        <w:tc>
          <w:tcPr>
            <w:tcW w:w="4254" w:type="dxa"/>
            <w:shd w:val="clear" w:color="auto" w:fill="auto"/>
            <w:vAlign w:val="top"/>
          </w:tcPr>
          <w:p w14:paraId="50BAB898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Макет реставрации мемориального комплекса</w:t>
            </w:r>
          </w:p>
        </w:tc>
        <w:tc>
          <w:tcPr>
            <w:tcW w:w="3270" w:type="dxa"/>
            <w:gridSpan w:val="2"/>
            <w:shd w:val="clear" w:color="auto" w:fill="auto"/>
            <w:vAlign w:val="top"/>
          </w:tcPr>
          <w:p w14:paraId="58572F36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 xml:space="preserve">МБОУ «Гимназия №7», </w:t>
            </w:r>
          </w:p>
          <w:p w14:paraId="4ED59D37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г. Бугулма</w:t>
            </w:r>
          </w:p>
        </w:tc>
        <w:tc>
          <w:tcPr>
            <w:tcW w:w="3023" w:type="dxa"/>
            <w:shd w:val="clear" w:color="auto" w:fill="auto"/>
            <w:vAlign w:val="top"/>
          </w:tcPr>
          <w:p w14:paraId="22D36730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Сапожников Михаил Александрович</w:t>
            </w:r>
          </w:p>
        </w:tc>
      </w:tr>
      <w:tr w14:paraId="69807A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2" w:type="dxa"/>
            <w:shd w:val="clear" w:color="auto" w:fill="auto"/>
            <w:vAlign w:val="top"/>
          </w:tcPr>
          <w:p w14:paraId="18BA6259">
            <w:pPr>
              <w:pStyle w:val="25"/>
              <w:widowControl/>
              <w:numPr>
                <w:ilvl w:val="0"/>
                <w:numId w:val="4"/>
              </w:numPr>
              <w:spacing w:before="0" w:beforeAutospacing="0" w:after="0" w:afterAutospacing="0"/>
              <w:ind w:left="360" w:leftChars="0" w:right="100" w:rightChars="0" w:hanging="360" w:firstLineChars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48" w:type="dxa"/>
            <w:shd w:val="clear" w:color="auto" w:fill="auto"/>
            <w:vAlign w:val="top"/>
          </w:tcPr>
          <w:p w14:paraId="2B565712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10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Шайхутдинов Ильфат</w:t>
            </w:r>
          </w:p>
        </w:tc>
        <w:tc>
          <w:tcPr>
            <w:tcW w:w="983" w:type="dxa"/>
            <w:shd w:val="clear" w:color="auto" w:fill="auto"/>
            <w:vAlign w:val="top"/>
          </w:tcPr>
          <w:p w14:paraId="2F635CE4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4254" w:type="dxa"/>
            <w:shd w:val="clear" w:color="auto" w:fill="auto"/>
            <w:vAlign w:val="top"/>
          </w:tcPr>
          <w:p w14:paraId="23AE3C5F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Снегоуборщик</w:t>
            </w:r>
          </w:p>
        </w:tc>
        <w:tc>
          <w:tcPr>
            <w:tcW w:w="3270" w:type="dxa"/>
            <w:gridSpan w:val="2"/>
            <w:shd w:val="clear" w:color="auto" w:fill="auto"/>
            <w:vAlign w:val="top"/>
          </w:tcPr>
          <w:p w14:paraId="0FD6C935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«Нижнеалькеевская СОШ»,  Алькеевский МР</w:t>
            </w:r>
          </w:p>
        </w:tc>
        <w:tc>
          <w:tcPr>
            <w:tcW w:w="3023" w:type="dxa"/>
            <w:shd w:val="clear" w:color="auto" w:fill="auto"/>
            <w:vAlign w:val="top"/>
          </w:tcPr>
          <w:p w14:paraId="6E216D9E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Иванова Чулпан Рашитовна</w:t>
            </w:r>
          </w:p>
        </w:tc>
      </w:tr>
      <w:tr w14:paraId="033B6D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4920" w:type="dxa"/>
            <w:gridSpan w:val="7"/>
            <w:shd w:val="clear" w:color="auto" w:fill="A8D08D"/>
            <w:vAlign w:val="top"/>
          </w:tcPr>
          <w:p w14:paraId="08A3D7DA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100" w:firstLine="0" w:firstLineChars="0"/>
              <w:jc w:val="left"/>
              <w:rPr>
                <w:rFonts w:hint="default" w:ascii="Times New Roman" w:hAnsi="Times New Roman" w:cs="Times New Roman"/>
                <w:b/>
                <w:bCs/>
                <w:color w:val="000000"/>
                <w:kern w:val="2"/>
                <w:sz w:val="24"/>
                <w:szCs w:val="24"/>
              </w:rPr>
            </w:pPr>
          </w:p>
          <w:p w14:paraId="66407A27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100" w:firstLine="0" w:firstLineChars="0"/>
              <w:jc w:val="center"/>
              <w:rPr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b/>
                <w:bCs/>
                <w:color w:val="000000"/>
                <w:kern w:val="2"/>
                <w:sz w:val="28"/>
                <w:szCs w:val="24"/>
                <w:lang w:val="en-US" w:eastAsia="zh-CN" w:bidi="ar"/>
              </w:rPr>
              <w:t>Секция: Филолого-лингвистическая</w:t>
            </w:r>
          </w:p>
        </w:tc>
      </w:tr>
      <w:tr w14:paraId="127F0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14920" w:type="dxa"/>
            <w:gridSpan w:val="7"/>
            <w:shd w:val="clear" w:color="auto" w:fill="E2EFD9"/>
            <w:vAlign w:val="top"/>
          </w:tcPr>
          <w:p w14:paraId="77ED9426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100" w:firstLine="0" w:firstLineChars="0"/>
              <w:jc w:val="left"/>
              <w:rPr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b/>
                <w:bCs/>
                <w:i/>
                <w:iCs/>
                <w:color w:val="000000"/>
                <w:kern w:val="2"/>
                <w:sz w:val="28"/>
                <w:szCs w:val="24"/>
                <w:lang w:val="en-US" w:eastAsia="zh-CN" w:bidi="ar"/>
              </w:rPr>
              <w:t>Направление: Русская филология</w:t>
            </w:r>
          </w:p>
        </w:tc>
      </w:tr>
      <w:tr w14:paraId="0B9659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2" w:type="dxa"/>
            <w:shd w:val="clear" w:color="auto" w:fill="auto"/>
            <w:vAlign w:val="top"/>
          </w:tcPr>
          <w:p w14:paraId="6684A56B">
            <w:pPr>
              <w:pStyle w:val="25"/>
              <w:widowControl/>
              <w:numPr>
                <w:ilvl w:val="0"/>
                <w:numId w:val="5"/>
              </w:numPr>
              <w:ind w:right="100" w:hanging="360"/>
              <w:jc w:val="righ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48" w:type="dxa"/>
            <w:shd w:val="clear" w:color="auto" w:fill="auto"/>
            <w:vAlign w:val="top"/>
          </w:tcPr>
          <w:p w14:paraId="5C8BFE34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10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Антонова София</w:t>
            </w:r>
          </w:p>
        </w:tc>
        <w:tc>
          <w:tcPr>
            <w:tcW w:w="983" w:type="dxa"/>
            <w:shd w:val="clear" w:color="auto" w:fill="auto"/>
            <w:vAlign w:val="top"/>
          </w:tcPr>
          <w:p w14:paraId="43CE7C75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9</w:t>
            </w:r>
          </w:p>
        </w:tc>
        <w:tc>
          <w:tcPr>
            <w:tcW w:w="4254" w:type="dxa"/>
            <w:shd w:val="clear" w:color="auto" w:fill="auto"/>
            <w:vAlign w:val="top"/>
          </w:tcPr>
          <w:p w14:paraId="2E3B129D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«Сила звучащего слова»</w:t>
            </w:r>
          </w:p>
        </w:tc>
        <w:tc>
          <w:tcPr>
            <w:tcW w:w="3270" w:type="dxa"/>
            <w:gridSpan w:val="2"/>
            <w:shd w:val="clear" w:color="auto" w:fill="auto"/>
            <w:vAlign w:val="top"/>
          </w:tcPr>
          <w:p w14:paraId="7873BAF2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“Гимназия № 174”,  г. Казань</w:t>
            </w:r>
          </w:p>
        </w:tc>
        <w:tc>
          <w:tcPr>
            <w:tcW w:w="3023" w:type="dxa"/>
            <w:shd w:val="clear" w:color="auto" w:fill="auto"/>
            <w:vAlign w:val="top"/>
          </w:tcPr>
          <w:p w14:paraId="2D242558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Нуряхметова Резалия Хузяхметовна</w:t>
            </w:r>
          </w:p>
        </w:tc>
      </w:tr>
      <w:tr w14:paraId="6416DE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2" w:type="dxa"/>
            <w:shd w:val="clear" w:color="auto" w:fill="auto"/>
            <w:vAlign w:val="top"/>
          </w:tcPr>
          <w:p w14:paraId="4C91AF94">
            <w:pPr>
              <w:pStyle w:val="25"/>
              <w:widowControl/>
              <w:numPr>
                <w:ilvl w:val="0"/>
                <w:numId w:val="5"/>
              </w:numPr>
              <w:ind w:right="100" w:hanging="360"/>
              <w:jc w:val="righ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48" w:type="dxa"/>
            <w:shd w:val="clear" w:color="auto" w:fill="auto"/>
            <w:vAlign w:val="top"/>
          </w:tcPr>
          <w:p w14:paraId="05A2C5EB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10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Ахмедзянов Фаиль</w:t>
            </w:r>
          </w:p>
        </w:tc>
        <w:tc>
          <w:tcPr>
            <w:tcW w:w="983" w:type="dxa"/>
            <w:shd w:val="clear" w:color="auto" w:fill="auto"/>
            <w:vAlign w:val="top"/>
          </w:tcPr>
          <w:p w14:paraId="72E64530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9</w:t>
            </w:r>
          </w:p>
        </w:tc>
        <w:tc>
          <w:tcPr>
            <w:tcW w:w="4254" w:type="dxa"/>
            <w:shd w:val="clear" w:color="auto" w:fill="auto"/>
            <w:vAlign w:val="top"/>
          </w:tcPr>
          <w:p w14:paraId="2980634D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Образ беженца в романе Алана Гратца “Беженец”</w:t>
            </w:r>
          </w:p>
        </w:tc>
        <w:tc>
          <w:tcPr>
            <w:tcW w:w="3270" w:type="dxa"/>
            <w:gridSpan w:val="2"/>
            <w:shd w:val="clear" w:color="auto" w:fill="auto"/>
            <w:vAlign w:val="top"/>
          </w:tcPr>
          <w:p w14:paraId="695D35D8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“Татарская гимназия №17 Г.Ибрагимова”</w:t>
            </w: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eastAsia="zh-CN" w:bidi="ar"/>
              </w:rPr>
              <w:t xml:space="preserve">, г. </w:t>
            </w: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Казань</w:t>
            </w:r>
          </w:p>
        </w:tc>
        <w:tc>
          <w:tcPr>
            <w:tcW w:w="3023" w:type="dxa"/>
            <w:shd w:val="clear" w:color="auto" w:fill="auto"/>
            <w:vAlign w:val="top"/>
          </w:tcPr>
          <w:p w14:paraId="2DCA5DDF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Курбангалина Алина Тахировна</w:t>
            </w:r>
          </w:p>
        </w:tc>
      </w:tr>
      <w:tr w14:paraId="57B12A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2" w:type="dxa"/>
            <w:shd w:val="clear" w:color="auto" w:fill="auto"/>
            <w:vAlign w:val="top"/>
          </w:tcPr>
          <w:p w14:paraId="2DF8CF71">
            <w:pPr>
              <w:pStyle w:val="25"/>
              <w:widowControl/>
              <w:numPr>
                <w:ilvl w:val="0"/>
                <w:numId w:val="5"/>
              </w:numPr>
              <w:spacing w:before="120" w:beforeAutospacing="0" w:after="120" w:afterAutospacing="0"/>
              <w:ind w:left="720" w:right="120" w:hanging="360"/>
              <w:jc w:val="righ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48" w:type="dxa"/>
            <w:shd w:val="clear" w:color="auto" w:fill="auto"/>
            <w:vAlign w:val="top"/>
          </w:tcPr>
          <w:p w14:paraId="231CEDE9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200" w:leftChars="100" w:right="12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Власова Анна Андреевна</w:t>
            </w:r>
          </w:p>
        </w:tc>
        <w:tc>
          <w:tcPr>
            <w:tcW w:w="983" w:type="dxa"/>
            <w:shd w:val="clear" w:color="auto" w:fill="auto"/>
            <w:vAlign w:val="top"/>
          </w:tcPr>
          <w:p w14:paraId="2979E0FE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120" w:right="12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4254" w:type="dxa"/>
            <w:shd w:val="clear" w:color="auto" w:fill="auto"/>
            <w:vAlign w:val="top"/>
          </w:tcPr>
          <w:p w14:paraId="4DEF779A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120" w:right="12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«Поэзия – рискованный полёт»: судьба художника в лирике Андрея Дементьева»</w:t>
            </w:r>
          </w:p>
        </w:tc>
        <w:tc>
          <w:tcPr>
            <w:tcW w:w="3270" w:type="dxa"/>
            <w:gridSpan w:val="2"/>
            <w:shd w:val="clear" w:color="auto" w:fill="auto"/>
            <w:vAlign w:val="top"/>
          </w:tcPr>
          <w:p w14:paraId="7F4DEDCA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120" w:right="120"/>
              <w:jc w:val="left"/>
              <w:rPr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 «Гимназия №20 «Гармония»</w:t>
            </w: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eastAsia="zh-CN" w:bidi="ar"/>
              </w:rPr>
              <w:t xml:space="preserve">, г. </w:t>
            </w: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Казань</w:t>
            </w:r>
          </w:p>
        </w:tc>
        <w:tc>
          <w:tcPr>
            <w:tcW w:w="3023" w:type="dxa"/>
            <w:shd w:val="clear" w:color="auto" w:fill="auto"/>
            <w:vAlign w:val="top"/>
          </w:tcPr>
          <w:p w14:paraId="345199F7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120" w:right="12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Сухая Ольга Андреевна</w:t>
            </w:r>
          </w:p>
        </w:tc>
      </w:tr>
      <w:tr w14:paraId="20EC7C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2" w:type="dxa"/>
            <w:shd w:val="clear" w:color="auto" w:fill="auto"/>
            <w:vAlign w:val="top"/>
          </w:tcPr>
          <w:p w14:paraId="4B738C40">
            <w:pPr>
              <w:pStyle w:val="25"/>
              <w:widowControl/>
              <w:numPr>
                <w:ilvl w:val="0"/>
                <w:numId w:val="5"/>
              </w:numPr>
              <w:ind w:right="100" w:hanging="360"/>
              <w:jc w:val="righ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48" w:type="dxa"/>
            <w:shd w:val="clear" w:color="auto" w:fill="auto"/>
            <w:vAlign w:val="top"/>
          </w:tcPr>
          <w:p w14:paraId="10B6FE59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10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Гарипова Дина</w:t>
            </w:r>
          </w:p>
        </w:tc>
        <w:tc>
          <w:tcPr>
            <w:tcW w:w="983" w:type="dxa"/>
            <w:shd w:val="clear" w:color="auto" w:fill="auto"/>
            <w:vAlign w:val="top"/>
          </w:tcPr>
          <w:p w14:paraId="5574826B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4254" w:type="dxa"/>
            <w:shd w:val="clear" w:color="auto" w:fill="auto"/>
            <w:vAlign w:val="top"/>
          </w:tcPr>
          <w:p w14:paraId="64A08D96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«О чём нам могут рассказать татарские фамилии?»</w:t>
            </w:r>
          </w:p>
        </w:tc>
        <w:tc>
          <w:tcPr>
            <w:tcW w:w="3270" w:type="dxa"/>
            <w:gridSpan w:val="2"/>
            <w:shd w:val="clear" w:color="auto" w:fill="auto"/>
            <w:vAlign w:val="top"/>
          </w:tcPr>
          <w:p w14:paraId="0FB9C0DE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«Гимназия №122 им. Ж.А.Зайцевой»</w:t>
            </w: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eastAsia="zh-CN" w:bidi="ar"/>
              </w:rPr>
              <w:t xml:space="preserve"> , г. </w:t>
            </w: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Казань</w:t>
            </w:r>
          </w:p>
        </w:tc>
        <w:tc>
          <w:tcPr>
            <w:tcW w:w="3023" w:type="dxa"/>
            <w:shd w:val="clear" w:color="auto" w:fill="auto"/>
            <w:vAlign w:val="top"/>
          </w:tcPr>
          <w:p w14:paraId="4084613D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Ибатуллина Рузиля Рауфовна</w:t>
            </w:r>
          </w:p>
        </w:tc>
      </w:tr>
      <w:tr w14:paraId="51F024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2" w:type="dxa"/>
            <w:shd w:val="clear" w:color="auto" w:fill="auto"/>
            <w:vAlign w:val="top"/>
          </w:tcPr>
          <w:p w14:paraId="035D7E52">
            <w:pPr>
              <w:pStyle w:val="25"/>
              <w:widowControl/>
              <w:numPr>
                <w:ilvl w:val="0"/>
                <w:numId w:val="5"/>
              </w:numPr>
              <w:spacing w:before="120" w:beforeAutospacing="0" w:after="120" w:afterAutospacing="0"/>
              <w:ind w:left="720" w:right="120" w:hanging="360"/>
              <w:jc w:val="righ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48" w:type="dxa"/>
            <w:shd w:val="clear" w:color="auto" w:fill="auto"/>
            <w:vAlign w:val="top"/>
          </w:tcPr>
          <w:p w14:paraId="0ADEBE10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200" w:leftChars="100" w:right="12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Гибадулина Амиля</w:t>
            </w:r>
          </w:p>
        </w:tc>
        <w:tc>
          <w:tcPr>
            <w:tcW w:w="983" w:type="dxa"/>
            <w:shd w:val="clear" w:color="auto" w:fill="auto"/>
            <w:vAlign w:val="top"/>
          </w:tcPr>
          <w:p w14:paraId="6B6581D6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120" w:right="12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9</w:t>
            </w:r>
          </w:p>
        </w:tc>
        <w:tc>
          <w:tcPr>
            <w:tcW w:w="4254" w:type="dxa"/>
            <w:shd w:val="clear" w:color="auto" w:fill="auto"/>
            <w:vAlign w:val="top"/>
          </w:tcPr>
          <w:p w14:paraId="64CC8060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120" w:right="12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«Деминутивы в русской речи»</w:t>
            </w:r>
          </w:p>
        </w:tc>
        <w:tc>
          <w:tcPr>
            <w:tcW w:w="3270" w:type="dxa"/>
            <w:gridSpan w:val="2"/>
            <w:shd w:val="clear" w:color="auto" w:fill="auto"/>
            <w:vAlign w:val="top"/>
          </w:tcPr>
          <w:p w14:paraId="4928A93C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120" w:right="12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“Татарская гимназия №15”, г. Казань</w:t>
            </w:r>
          </w:p>
        </w:tc>
        <w:tc>
          <w:tcPr>
            <w:tcW w:w="3023" w:type="dxa"/>
            <w:shd w:val="clear" w:color="auto" w:fill="auto"/>
            <w:vAlign w:val="top"/>
          </w:tcPr>
          <w:p w14:paraId="3E112504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120" w:right="12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Сабирова Елена Викторовна</w:t>
            </w:r>
          </w:p>
        </w:tc>
      </w:tr>
      <w:tr w14:paraId="7F240A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2" w:type="dxa"/>
            <w:shd w:val="clear" w:color="auto" w:fill="auto"/>
            <w:vAlign w:val="top"/>
          </w:tcPr>
          <w:p w14:paraId="3430DB69">
            <w:pPr>
              <w:pStyle w:val="25"/>
              <w:widowControl/>
              <w:numPr>
                <w:ilvl w:val="0"/>
                <w:numId w:val="5"/>
              </w:numPr>
              <w:spacing w:before="120" w:beforeAutospacing="0" w:after="120" w:afterAutospacing="0"/>
              <w:ind w:left="720" w:right="120" w:hanging="360"/>
              <w:jc w:val="righ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48" w:type="dxa"/>
            <w:shd w:val="clear" w:color="auto" w:fill="auto"/>
            <w:vAlign w:val="top"/>
          </w:tcPr>
          <w:p w14:paraId="341D9358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200" w:leftChars="100" w:right="12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Гинедуллина Самира</w:t>
            </w:r>
          </w:p>
        </w:tc>
        <w:tc>
          <w:tcPr>
            <w:tcW w:w="983" w:type="dxa"/>
            <w:shd w:val="clear" w:color="auto" w:fill="auto"/>
            <w:vAlign w:val="top"/>
          </w:tcPr>
          <w:p w14:paraId="178749C6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120" w:right="12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11</w:t>
            </w:r>
          </w:p>
        </w:tc>
        <w:tc>
          <w:tcPr>
            <w:tcW w:w="4254" w:type="dxa"/>
            <w:shd w:val="clear" w:color="auto" w:fill="auto"/>
            <w:vAlign w:val="top"/>
          </w:tcPr>
          <w:p w14:paraId="1BB02599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120" w:right="12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Как создать интерактивную квест-экскурсию?</w:t>
            </w:r>
          </w:p>
        </w:tc>
        <w:tc>
          <w:tcPr>
            <w:tcW w:w="3270" w:type="dxa"/>
            <w:gridSpan w:val="2"/>
            <w:shd w:val="clear" w:color="auto" w:fill="auto"/>
            <w:vAlign w:val="top"/>
          </w:tcPr>
          <w:p w14:paraId="3C97525E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120" w:right="12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«Гимназия № 75», г. Казань</w:t>
            </w:r>
          </w:p>
        </w:tc>
        <w:tc>
          <w:tcPr>
            <w:tcW w:w="3023" w:type="dxa"/>
            <w:shd w:val="clear" w:color="auto" w:fill="auto"/>
            <w:vAlign w:val="top"/>
          </w:tcPr>
          <w:p w14:paraId="22EE9616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120" w:right="12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Красавина Юлия Валерьевна</w:t>
            </w:r>
          </w:p>
        </w:tc>
      </w:tr>
      <w:tr w14:paraId="67214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2" w:type="dxa"/>
            <w:shd w:val="clear" w:color="auto" w:fill="auto"/>
            <w:vAlign w:val="top"/>
          </w:tcPr>
          <w:p w14:paraId="39011306">
            <w:pPr>
              <w:pStyle w:val="25"/>
              <w:widowControl/>
              <w:numPr>
                <w:ilvl w:val="0"/>
                <w:numId w:val="5"/>
              </w:numPr>
              <w:ind w:right="100" w:hanging="360"/>
              <w:jc w:val="righ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48" w:type="dxa"/>
            <w:shd w:val="clear" w:color="auto" w:fill="auto"/>
            <w:vAlign w:val="top"/>
          </w:tcPr>
          <w:p w14:paraId="71AC5FF0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10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Гогленкова Арина</w:t>
            </w:r>
          </w:p>
        </w:tc>
        <w:tc>
          <w:tcPr>
            <w:tcW w:w="983" w:type="dxa"/>
            <w:shd w:val="clear" w:color="auto" w:fill="auto"/>
            <w:vAlign w:val="top"/>
          </w:tcPr>
          <w:p w14:paraId="5E46E1A9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4254" w:type="dxa"/>
            <w:shd w:val="clear" w:color="auto" w:fill="auto"/>
            <w:vAlign w:val="top"/>
          </w:tcPr>
          <w:p w14:paraId="184B2E7C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«Отражение языческой культуры в былинах»</w:t>
            </w:r>
          </w:p>
        </w:tc>
        <w:tc>
          <w:tcPr>
            <w:tcW w:w="3270" w:type="dxa"/>
            <w:gridSpan w:val="2"/>
            <w:shd w:val="clear" w:color="auto" w:fill="auto"/>
            <w:vAlign w:val="top"/>
          </w:tcPr>
          <w:p w14:paraId="137FCD54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 xml:space="preserve">МБОУ «Лицей №38»,  Нижнекамский МР </w:t>
            </w:r>
          </w:p>
        </w:tc>
        <w:tc>
          <w:tcPr>
            <w:tcW w:w="3023" w:type="dxa"/>
            <w:shd w:val="clear" w:color="auto" w:fill="auto"/>
            <w:vAlign w:val="top"/>
          </w:tcPr>
          <w:p w14:paraId="6888EF5A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Базилевских Наталья Александровна</w:t>
            </w:r>
          </w:p>
        </w:tc>
      </w:tr>
      <w:tr w14:paraId="28B747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2" w:type="dxa"/>
            <w:shd w:val="clear" w:color="auto" w:fill="auto"/>
            <w:vAlign w:val="top"/>
          </w:tcPr>
          <w:p w14:paraId="085EFE5C">
            <w:pPr>
              <w:pStyle w:val="25"/>
              <w:widowControl/>
              <w:numPr>
                <w:ilvl w:val="0"/>
                <w:numId w:val="5"/>
              </w:numPr>
              <w:spacing w:before="120" w:beforeAutospacing="0" w:after="120" w:afterAutospacing="0"/>
              <w:ind w:left="720" w:right="120" w:hanging="360"/>
              <w:jc w:val="righ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48" w:type="dxa"/>
            <w:shd w:val="clear" w:color="auto" w:fill="auto"/>
            <w:vAlign w:val="top"/>
          </w:tcPr>
          <w:p w14:paraId="2C3CE743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200" w:leftChars="100" w:right="12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Гулиева Гулара</w:t>
            </w:r>
          </w:p>
        </w:tc>
        <w:tc>
          <w:tcPr>
            <w:tcW w:w="983" w:type="dxa"/>
            <w:shd w:val="clear" w:color="auto" w:fill="auto"/>
            <w:vAlign w:val="top"/>
          </w:tcPr>
          <w:p w14:paraId="3C51E75F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120" w:right="12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4254" w:type="dxa"/>
            <w:shd w:val="clear" w:color="auto" w:fill="auto"/>
            <w:vAlign w:val="top"/>
          </w:tcPr>
          <w:p w14:paraId="401DAD25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120" w:right="12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“Обломовщина в современном обществе”</w:t>
            </w:r>
          </w:p>
        </w:tc>
        <w:tc>
          <w:tcPr>
            <w:tcW w:w="3270" w:type="dxa"/>
            <w:gridSpan w:val="2"/>
            <w:shd w:val="clear" w:color="auto" w:fill="auto"/>
            <w:vAlign w:val="top"/>
          </w:tcPr>
          <w:p w14:paraId="5100B5C4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120" w:right="12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“Школа №43”, г. Казань</w:t>
            </w:r>
          </w:p>
        </w:tc>
        <w:tc>
          <w:tcPr>
            <w:tcW w:w="3023" w:type="dxa"/>
            <w:shd w:val="clear" w:color="auto" w:fill="auto"/>
            <w:vAlign w:val="top"/>
          </w:tcPr>
          <w:p w14:paraId="5684B198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120" w:right="120"/>
              <w:jc w:val="left"/>
              <w:rPr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 xml:space="preserve">Багавиева Лилия Данисовна, </w:t>
            </w:r>
            <w:r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Гайнутдинова Нурфия Мансуровна</w:t>
            </w:r>
          </w:p>
        </w:tc>
      </w:tr>
      <w:tr w14:paraId="718B4A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2" w:type="dxa"/>
            <w:shd w:val="clear" w:color="auto" w:fill="auto"/>
            <w:vAlign w:val="top"/>
          </w:tcPr>
          <w:p w14:paraId="0B2D9F87">
            <w:pPr>
              <w:pStyle w:val="25"/>
              <w:widowControl/>
              <w:numPr>
                <w:ilvl w:val="0"/>
                <w:numId w:val="5"/>
              </w:numPr>
              <w:ind w:right="100" w:hanging="360"/>
              <w:jc w:val="righ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48" w:type="dxa"/>
            <w:shd w:val="clear" w:color="auto" w:fill="auto"/>
            <w:vAlign w:val="top"/>
          </w:tcPr>
          <w:p w14:paraId="0CD9B0D7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10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Дмитриева Александра</w:t>
            </w:r>
          </w:p>
        </w:tc>
        <w:tc>
          <w:tcPr>
            <w:tcW w:w="983" w:type="dxa"/>
            <w:shd w:val="clear" w:color="auto" w:fill="auto"/>
            <w:vAlign w:val="top"/>
          </w:tcPr>
          <w:p w14:paraId="3CC9A768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4254" w:type="dxa"/>
            <w:shd w:val="clear" w:color="auto" w:fill="auto"/>
            <w:vAlign w:val="top"/>
          </w:tcPr>
          <w:p w14:paraId="060308CA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«Мотив дороги в произведениях А.С. Пушкина»</w:t>
            </w:r>
          </w:p>
        </w:tc>
        <w:tc>
          <w:tcPr>
            <w:tcW w:w="3270" w:type="dxa"/>
            <w:gridSpan w:val="2"/>
            <w:shd w:val="clear" w:color="auto" w:fill="auto"/>
            <w:vAlign w:val="top"/>
          </w:tcPr>
          <w:p w14:paraId="0AFC5DD3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«Гимназия №75»</w:t>
            </w: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eastAsia="zh-CN" w:bidi="ar"/>
              </w:rPr>
              <w:t xml:space="preserve"> , г. </w:t>
            </w: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Казань</w:t>
            </w:r>
          </w:p>
        </w:tc>
        <w:tc>
          <w:tcPr>
            <w:tcW w:w="3023" w:type="dxa"/>
            <w:shd w:val="clear" w:color="auto" w:fill="auto"/>
            <w:vAlign w:val="top"/>
          </w:tcPr>
          <w:p w14:paraId="2BD9FAAA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Прокофьева Александра Петровна</w:t>
            </w:r>
          </w:p>
        </w:tc>
      </w:tr>
      <w:tr w14:paraId="41CDAA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2" w:type="dxa"/>
            <w:shd w:val="clear" w:color="auto" w:fill="auto"/>
            <w:vAlign w:val="top"/>
          </w:tcPr>
          <w:p w14:paraId="09A7F13B">
            <w:pPr>
              <w:pStyle w:val="25"/>
              <w:widowControl/>
              <w:numPr>
                <w:ilvl w:val="0"/>
                <w:numId w:val="5"/>
              </w:numPr>
              <w:ind w:right="100" w:hanging="360"/>
              <w:jc w:val="righ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48" w:type="dxa"/>
            <w:shd w:val="clear" w:color="auto" w:fill="auto"/>
            <w:vAlign w:val="top"/>
          </w:tcPr>
          <w:p w14:paraId="66539D6C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10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Закирова Мадина</w:t>
            </w:r>
          </w:p>
        </w:tc>
        <w:tc>
          <w:tcPr>
            <w:tcW w:w="983" w:type="dxa"/>
            <w:shd w:val="clear" w:color="auto" w:fill="auto"/>
            <w:vAlign w:val="top"/>
          </w:tcPr>
          <w:p w14:paraId="57561B7E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4254" w:type="dxa"/>
            <w:shd w:val="clear" w:color="auto" w:fill="auto"/>
            <w:vAlign w:val="top"/>
          </w:tcPr>
          <w:p w14:paraId="427651FD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«Исследование визуализации фразеологизмов с помощью нейросетей»</w:t>
            </w:r>
          </w:p>
        </w:tc>
        <w:tc>
          <w:tcPr>
            <w:tcW w:w="3270" w:type="dxa"/>
            <w:gridSpan w:val="2"/>
            <w:shd w:val="clear" w:color="auto" w:fill="auto"/>
            <w:vAlign w:val="top"/>
          </w:tcPr>
          <w:p w14:paraId="0FDEFA5B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«Гимназия №75» г. Казань</w:t>
            </w:r>
          </w:p>
        </w:tc>
        <w:tc>
          <w:tcPr>
            <w:tcW w:w="3023" w:type="dxa"/>
            <w:shd w:val="clear" w:color="auto" w:fill="auto"/>
            <w:vAlign w:val="top"/>
          </w:tcPr>
          <w:p w14:paraId="6C9DA241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Зотова Татьяна Джондовна</w:t>
            </w:r>
          </w:p>
        </w:tc>
      </w:tr>
      <w:tr w14:paraId="42C20B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2" w:type="dxa"/>
            <w:shd w:val="clear" w:color="auto" w:fill="auto"/>
            <w:vAlign w:val="top"/>
          </w:tcPr>
          <w:p w14:paraId="3FE959E6">
            <w:pPr>
              <w:pStyle w:val="25"/>
              <w:widowControl/>
              <w:numPr>
                <w:ilvl w:val="0"/>
                <w:numId w:val="5"/>
              </w:numPr>
              <w:spacing w:before="120" w:beforeAutospacing="0" w:after="120" w:afterAutospacing="0"/>
              <w:ind w:left="720" w:right="120" w:hanging="360"/>
              <w:jc w:val="righ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48" w:type="dxa"/>
            <w:shd w:val="clear" w:color="auto" w:fill="auto"/>
            <w:vAlign w:val="top"/>
          </w:tcPr>
          <w:p w14:paraId="0D276E14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200" w:leftChars="100" w:right="12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Закирова Розалия Вадимовна</w:t>
            </w:r>
          </w:p>
        </w:tc>
        <w:tc>
          <w:tcPr>
            <w:tcW w:w="983" w:type="dxa"/>
            <w:shd w:val="clear" w:color="auto" w:fill="auto"/>
            <w:vAlign w:val="top"/>
          </w:tcPr>
          <w:p w14:paraId="356186BB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120" w:right="12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4254" w:type="dxa"/>
            <w:shd w:val="clear" w:color="auto" w:fill="auto"/>
            <w:vAlign w:val="top"/>
          </w:tcPr>
          <w:p w14:paraId="17F848E4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120" w:right="12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“Сопоставительный анализ образов главных героинь произведениях Тургенева “Ася” и Ф.Амирхана “Хаят” в контексте русской и татарской культуры”</w:t>
            </w:r>
          </w:p>
        </w:tc>
        <w:tc>
          <w:tcPr>
            <w:tcW w:w="3270" w:type="dxa"/>
            <w:gridSpan w:val="2"/>
            <w:shd w:val="clear" w:color="auto" w:fill="auto"/>
            <w:vAlign w:val="top"/>
          </w:tcPr>
          <w:p w14:paraId="11ADD8BB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120" w:right="12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“Средняя образовательная школа №43»,  г. Казань</w:t>
            </w:r>
          </w:p>
        </w:tc>
        <w:tc>
          <w:tcPr>
            <w:tcW w:w="3023" w:type="dxa"/>
            <w:shd w:val="clear" w:color="auto" w:fill="auto"/>
            <w:vAlign w:val="top"/>
          </w:tcPr>
          <w:p w14:paraId="1E78F88F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120" w:right="12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Багавиева Лилия Данисовна</w:t>
            </w:r>
          </w:p>
        </w:tc>
      </w:tr>
      <w:tr w14:paraId="60925F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2" w:type="dxa"/>
            <w:shd w:val="clear" w:color="auto" w:fill="auto"/>
            <w:vAlign w:val="top"/>
          </w:tcPr>
          <w:p w14:paraId="3B5E8E3C">
            <w:pPr>
              <w:pStyle w:val="25"/>
              <w:widowControl/>
              <w:numPr>
                <w:ilvl w:val="0"/>
                <w:numId w:val="5"/>
              </w:numPr>
              <w:ind w:right="100" w:hanging="360"/>
              <w:jc w:val="righ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48" w:type="dxa"/>
            <w:shd w:val="clear" w:color="auto" w:fill="auto"/>
            <w:vAlign w:val="top"/>
          </w:tcPr>
          <w:p w14:paraId="1C9BA369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10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Ибрагимова Элеонора</w:t>
            </w:r>
          </w:p>
        </w:tc>
        <w:tc>
          <w:tcPr>
            <w:tcW w:w="983" w:type="dxa"/>
            <w:shd w:val="clear" w:color="auto" w:fill="auto"/>
            <w:vAlign w:val="top"/>
          </w:tcPr>
          <w:p w14:paraId="37AE7D60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9</w:t>
            </w:r>
          </w:p>
        </w:tc>
        <w:tc>
          <w:tcPr>
            <w:tcW w:w="4254" w:type="dxa"/>
            <w:shd w:val="clear" w:color="auto" w:fill="auto"/>
            <w:vAlign w:val="top"/>
          </w:tcPr>
          <w:p w14:paraId="21C7C276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“Образ берёзы в фольклоре и поэзии”</w:t>
            </w:r>
          </w:p>
        </w:tc>
        <w:tc>
          <w:tcPr>
            <w:tcW w:w="3270" w:type="dxa"/>
            <w:gridSpan w:val="2"/>
            <w:shd w:val="clear" w:color="auto" w:fill="auto"/>
            <w:vAlign w:val="top"/>
          </w:tcPr>
          <w:p w14:paraId="79CF68C3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“Средняя общеобразовательная школа №43”, г. Казань</w:t>
            </w:r>
          </w:p>
        </w:tc>
        <w:tc>
          <w:tcPr>
            <w:tcW w:w="3023" w:type="dxa"/>
            <w:shd w:val="clear" w:color="auto" w:fill="auto"/>
            <w:vAlign w:val="top"/>
          </w:tcPr>
          <w:p w14:paraId="64C52F3B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Багавиева Лилия Данисовна</w:t>
            </w:r>
          </w:p>
        </w:tc>
      </w:tr>
      <w:tr w14:paraId="39A4C3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2" w:type="dxa"/>
            <w:shd w:val="clear" w:color="auto" w:fill="auto"/>
            <w:vAlign w:val="top"/>
          </w:tcPr>
          <w:p w14:paraId="67A72211">
            <w:pPr>
              <w:pStyle w:val="25"/>
              <w:widowControl/>
              <w:numPr>
                <w:ilvl w:val="0"/>
                <w:numId w:val="5"/>
              </w:numPr>
              <w:ind w:right="100" w:hanging="360"/>
              <w:jc w:val="righ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48" w:type="dxa"/>
            <w:shd w:val="clear" w:color="auto" w:fill="auto"/>
            <w:vAlign w:val="top"/>
          </w:tcPr>
          <w:p w14:paraId="0E3BA96B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10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Иванова Эвелина</w:t>
            </w:r>
          </w:p>
        </w:tc>
        <w:tc>
          <w:tcPr>
            <w:tcW w:w="983" w:type="dxa"/>
            <w:shd w:val="clear" w:color="auto" w:fill="auto"/>
            <w:vAlign w:val="top"/>
          </w:tcPr>
          <w:p w14:paraId="39E21401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8 ( спец класс)</w:t>
            </w:r>
          </w:p>
        </w:tc>
        <w:tc>
          <w:tcPr>
            <w:tcW w:w="4254" w:type="dxa"/>
            <w:shd w:val="clear" w:color="auto" w:fill="auto"/>
            <w:vAlign w:val="top"/>
          </w:tcPr>
          <w:p w14:paraId="18057B17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Драгоценные камни в русской классике</w:t>
            </w:r>
          </w:p>
        </w:tc>
        <w:tc>
          <w:tcPr>
            <w:tcW w:w="3270" w:type="dxa"/>
            <w:gridSpan w:val="2"/>
            <w:shd w:val="clear" w:color="auto" w:fill="auto"/>
            <w:vAlign w:val="top"/>
          </w:tcPr>
          <w:p w14:paraId="0A3F53A1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«Лицей №78 «Фар</w:t>
            </w:r>
            <w:r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в</w:t>
            </w:r>
            <w:r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атер»,</w:t>
            </w: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eastAsia="zh-CN" w:bidi="ar"/>
              </w:rPr>
              <w:t xml:space="preserve"> г. </w:t>
            </w: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Казань</w:t>
            </w:r>
          </w:p>
        </w:tc>
        <w:tc>
          <w:tcPr>
            <w:tcW w:w="3023" w:type="dxa"/>
            <w:shd w:val="clear" w:color="auto" w:fill="auto"/>
            <w:vAlign w:val="top"/>
          </w:tcPr>
          <w:p w14:paraId="30549C84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Абдуллина Лилия Ринатовна, Хасанова Гульшат Миннахметов</w:t>
            </w:r>
          </w:p>
        </w:tc>
      </w:tr>
      <w:tr w14:paraId="5DB3DF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2" w:type="dxa"/>
            <w:shd w:val="clear" w:color="auto" w:fill="auto"/>
            <w:vAlign w:val="top"/>
          </w:tcPr>
          <w:p w14:paraId="183D6319">
            <w:pPr>
              <w:pStyle w:val="25"/>
              <w:widowControl/>
              <w:numPr>
                <w:ilvl w:val="0"/>
                <w:numId w:val="5"/>
              </w:numPr>
              <w:spacing w:before="120" w:beforeAutospacing="0" w:after="120" w:afterAutospacing="0"/>
              <w:ind w:left="720" w:right="120" w:hanging="360"/>
              <w:jc w:val="righ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48" w:type="dxa"/>
            <w:shd w:val="clear" w:color="auto" w:fill="auto"/>
            <w:vAlign w:val="top"/>
          </w:tcPr>
          <w:p w14:paraId="301E4BF5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200" w:leftChars="100" w:right="12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Идрисов Данис</w:t>
            </w:r>
          </w:p>
        </w:tc>
        <w:tc>
          <w:tcPr>
            <w:tcW w:w="983" w:type="dxa"/>
            <w:shd w:val="clear" w:color="auto" w:fill="auto"/>
            <w:vAlign w:val="top"/>
          </w:tcPr>
          <w:p w14:paraId="0DB813C9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120" w:right="12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9</w:t>
            </w:r>
          </w:p>
        </w:tc>
        <w:tc>
          <w:tcPr>
            <w:tcW w:w="4254" w:type="dxa"/>
            <w:shd w:val="clear" w:color="auto" w:fill="auto"/>
            <w:vAlign w:val="top"/>
          </w:tcPr>
          <w:p w14:paraId="7B68EF21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120" w:right="12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“Сказка-ложь, да в ней намёк...” (по“Сказке о Золотом петушке” А.С.Пушкина)»</w:t>
            </w:r>
          </w:p>
        </w:tc>
        <w:tc>
          <w:tcPr>
            <w:tcW w:w="3270" w:type="dxa"/>
            <w:gridSpan w:val="2"/>
            <w:shd w:val="clear" w:color="auto" w:fill="auto"/>
            <w:vAlign w:val="top"/>
          </w:tcPr>
          <w:p w14:paraId="061692E2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120" w:right="120"/>
              <w:jc w:val="left"/>
              <w:rPr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«Степношента-</w:t>
            </w:r>
            <w:r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линская ООШ»,  Алексеевский МР</w:t>
            </w:r>
          </w:p>
        </w:tc>
        <w:tc>
          <w:tcPr>
            <w:tcW w:w="3023" w:type="dxa"/>
            <w:shd w:val="clear" w:color="auto" w:fill="auto"/>
            <w:vAlign w:val="top"/>
          </w:tcPr>
          <w:p w14:paraId="1277A922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120" w:right="12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Княмова Султания Мирзатзяновна</w:t>
            </w:r>
          </w:p>
        </w:tc>
      </w:tr>
      <w:tr w14:paraId="167408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2" w:type="dxa"/>
            <w:shd w:val="clear" w:color="auto" w:fill="auto"/>
            <w:vAlign w:val="top"/>
          </w:tcPr>
          <w:p w14:paraId="79A893E8">
            <w:pPr>
              <w:pStyle w:val="25"/>
              <w:widowControl/>
              <w:numPr>
                <w:ilvl w:val="0"/>
                <w:numId w:val="5"/>
              </w:numPr>
              <w:ind w:right="100" w:hanging="360"/>
              <w:jc w:val="righ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48" w:type="dxa"/>
            <w:shd w:val="clear" w:color="auto" w:fill="auto"/>
            <w:vAlign w:val="top"/>
          </w:tcPr>
          <w:p w14:paraId="4D55D949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10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Казакова Азиза</w:t>
            </w:r>
          </w:p>
        </w:tc>
        <w:tc>
          <w:tcPr>
            <w:tcW w:w="983" w:type="dxa"/>
            <w:shd w:val="clear" w:color="auto" w:fill="auto"/>
            <w:vAlign w:val="top"/>
          </w:tcPr>
          <w:p w14:paraId="3A9FC119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4254" w:type="dxa"/>
            <w:shd w:val="clear" w:color="auto" w:fill="auto"/>
            <w:vAlign w:val="top"/>
          </w:tcPr>
          <w:p w14:paraId="02B61C7A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«Одежда в романе А.С. Пушкина «Евгений Онегин»</w:t>
            </w:r>
          </w:p>
        </w:tc>
        <w:tc>
          <w:tcPr>
            <w:tcW w:w="3270" w:type="dxa"/>
            <w:gridSpan w:val="2"/>
            <w:shd w:val="clear" w:color="auto" w:fill="auto"/>
            <w:vAlign w:val="top"/>
          </w:tcPr>
          <w:p w14:paraId="56E2E45A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«Бурметьевская средняя образовательная школа», Нурлатский МР</w:t>
            </w:r>
          </w:p>
          <w:p w14:paraId="2AB1D49D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3023" w:type="dxa"/>
            <w:shd w:val="clear" w:color="auto" w:fill="auto"/>
            <w:vAlign w:val="top"/>
          </w:tcPr>
          <w:p w14:paraId="1F3EB564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Наумова Марина Александровна</w:t>
            </w:r>
          </w:p>
        </w:tc>
      </w:tr>
      <w:tr w14:paraId="36921A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2" w:type="dxa"/>
            <w:shd w:val="clear" w:color="auto" w:fill="auto"/>
            <w:vAlign w:val="top"/>
          </w:tcPr>
          <w:p w14:paraId="2C35B415">
            <w:pPr>
              <w:pStyle w:val="25"/>
              <w:widowControl/>
              <w:numPr>
                <w:ilvl w:val="0"/>
                <w:numId w:val="5"/>
              </w:numPr>
              <w:ind w:right="100" w:hanging="360"/>
              <w:jc w:val="righ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48" w:type="dxa"/>
            <w:shd w:val="clear" w:color="auto" w:fill="auto"/>
            <w:vAlign w:val="top"/>
          </w:tcPr>
          <w:p w14:paraId="4D0624E7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10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Калимуллин Инсаф</w:t>
            </w:r>
          </w:p>
        </w:tc>
        <w:tc>
          <w:tcPr>
            <w:tcW w:w="983" w:type="dxa"/>
            <w:shd w:val="clear" w:color="auto" w:fill="auto"/>
            <w:vAlign w:val="top"/>
          </w:tcPr>
          <w:p w14:paraId="41B0EFF0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4254" w:type="dxa"/>
            <w:shd w:val="clear" w:color="auto" w:fill="auto"/>
            <w:vAlign w:val="top"/>
          </w:tcPr>
          <w:p w14:paraId="7CB1C9B4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«Орфограммы в названиях конфет»</w:t>
            </w:r>
          </w:p>
        </w:tc>
        <w:tc>
          <w:tcPr>
            <w:tcW w:w="3270" w:type="dxa"/>
            <w:gridSpan w:val="2"/>
            <w:shd w:val="clear" w:color="auto" w:fill="auto"/>
            <w:vAlign w:val="top"/>
          </w:tcPr>
          <w:p w14:paraId="57A48464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Васильевская КШИ им. героя Советского Союза Н. Волостнова», Зеленодольский МР</w:t>
            </w:r>
          </w:p>
        </w:tc>
        <w:tc>
          <w:tcPr>
            <w:tcW w:w="3023" w:type="dxa"/>
            <w:shd w:val="clear" w:color="auto" w:fill="auto"/>
            <w:vAlign w:val="top"/>
          </w:tcPr>
          <w:p w14:paraId="07A32D73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Лукоянов Роман Денисович</w:t>
            </w:r>
          </w:p>
        </w:tc>
      </w:tr>
      <w:tr w14:paraId="13B25E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2" w:type="dxa"/>
            <w:shd w:val="clear" w:color="auto" w:fill="auto"/>
            <w:vAlign w:val="top"/>
          </w:tcPr>
          <w:p w14:paraId="3BB3CDE4">
            <w:pPr>
              <w:pStyle w:val="25"/>
              <w:widowControl/>
              <w:numPr>
                <w:ilvl w:val="0"/>
                <w:numId w:val="5"/>
              </w:numPr>
              <w:spacing w:before="120" w:beforeAutospacing="0" w:after="120" w:afterAutospacing="0"/>
              <w:ind w:left="720" w:right="120" w:hanging="360"/>
              <w:jc w:val="righ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48" w:type="dxa"/>
            <w:shd w:val="clear" w:color="auto" w:fill="auto"/>
            <w:vAlign w:val="top"/>
          </w:tcPr>
          <w:p w14:paraId="2FC3DCF5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200" w:leftChars="100" w:right="12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Карабаева Самира</w:t>
            </w:r>
          </w:p>
        </w:tc>
        <w:tc>
          <w:tcPr>
            <w:tcW w:w="983" w:type="dxa"/>
            <w:shd w:val="clear" w:color="auto" w:fill="auto"/>
            <w:vAlign w:val="top"/>
          </w:tcPr>
          <w:p w14:paraId="3D5D3898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120" w:right="12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9</w:t>
            </w:r>
          </w:p>
        </w:tc>
        <w:tc>
          <w:tcPr>
            <w:tcW w:w="4254" w:type="dxa"/>
            <w:shd w:val="clear" w:color="auto" w:fill="auto"/>
            <w:vAlign w:val="top"/>
          </w:tcPr>
          <w:p w14:paraId="293535B1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120" w:right="12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“Мастер и Маргарита” как  философская сказка или сатирическая притча</w:t>
            </w:r>
          </w:p>
        </w:tc>
        <w:tc>
          <w:tcPr>
            <w:tcW w:w="3270" w:type="dxa"/>
            <w:gridSpan w:val="2"/>
            <w:shd w:val="clear" w:color="auto" w:fill="auto"/>
            <w:vAlign w:val="top"/>
          </w:tcPr>
          <w:p w14:paraId="13FDE8DC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120" w:right="120"/>
              <w:jc w:val="left"/>
              <w:rPr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“Гимназия №75”</w:t>
            </w: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eastAsia="zh-CN" w:bidi="ar"/>
              </w:rPr>
              <w:t>, г. Казань</w:t>
            </w:r>
          </w:p>
        </w:tc>
        <w:tc>
          <w:tcPr>
            <w:tcW w:w="3023" w:type="dxa"/>
            <w:shd w:val="clear" w:color="auto" w:fill="auto"/>
            <w:vAlign w:val="top"/>
          </w:tcPr>
          <w:p w14:paraId="51532E91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120" w:right="12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Жемчужникова Елена Робертовна, Солнцева Светлана Сергеевна</w:t>
            </w:r>
          </w:p>
        </w:tc>
      </w:tr>
      <w:tr w14:paraId="53B052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2" w:type="dxa"/>
            <w:shd w:val="clear" w:color="auto" w:fill="auto"/>
            <w:vAlign w:val="top"/>
          </w:tcPr>
          <w:p w14:paraId="734E659B">
            <w:pPr>
              <w:pStyle w:val="25"/>
              <w:widowControl/>
              <w:numPr>
                <w:ilvl w:val="0"/>
                <w:numId w:val="5"/>
              </w:numPr>
              <w:ind w:right="100" w:hanging="360"/>
              <w:jc w:val="righ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48" w:type="dxa"/>
            <w:shd w:val="clear" w:color="auto" w:fill="auto"/>
            <w:vAlign w:val="top"/>
          </w:tcPr>
          <w:p w14:paraId="6A0DE189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10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Карамова Риана</w:t>
            </w:r>
          </w:p>
        </w:tc>
        <w:tc>
          <w:tcPr>
            <w:tcW w:w="983" w:type="dxa"/>
            <w:shd w:val="clear" w:color="auto" w:fill="auto"/>
            <w:vAlign w:val="top"/>
          </w:tcPr>
          <w:p w14:paraId="63E74C2C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4254" w:type="dxa"/>
            <w:shd w:val="clear" w:color="auto" w:fill="auto"/>
            <w:vAlign w:val="top"/>
          </w:tcPr>
          <w:p w14:paraId="501014C5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«Развитие читательского интереса у школьников с помощью книги-чата»</w:t>
            </w:r>
          </w:p>
        </w:tc>
        <w:tc>
          <w:tcPr>
            <w:tcW w:w="3270" w:type="dxa"/>
            <w:gridSpan w:val="2"/>
            <w:shd w:val="clear" w:color="auto" w:fill="auto"/>
            <w:vAlign w:val="top"/>
          </w:tcPr>
          <w:p w14:paraId="102F5868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“Лицей №35”,  г.Нижнекамск</w:t>
            </w:r>
          </w:p>
        </w:tc>
        <w:tc>
          <w:tcPr>
            <w:tcW w:w="3023" w:type="dxa"/>
            <w:shd w:val="clear" w:color="auto" w:fill="auto"/>
            <w:vAlign w:val="top"/>
          </w:tcPr>
          <w:p w14:paraId="76E98D0B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Садыкова Гульнар Шарифзяновна</w:t>
            </w:r>
          </w:p>
        </w:tc>
      </w:tr>
      <w:tr w14:paraId="4BC6E3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2" w:type="dxa"/>
            <w:shd w:val="clear" w:color="auto" w:fill="auto"/>
            <w:vAlign w:val="top"/>
          </w:tcPr>
          <w:p w14:paraId="6D736538">
            <w:pPr>
              <w:pStyle w:val="25"/>
              <w:widowControl/>
              <w:numPr>
                <w:ilvl w:val="0"/>
                <w:numId w:val="5"/>
              </w:numPr>
              <w:ind w:right="100" w:hanging="360"/>
              <w:jc w:val="righ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48" w:type="dxa"/>
            <w:shd w:val="clear" w:color="auto" w:fill="auto"/>
            <w:vAlign w:val="top"/>
          </w:tcPr>
          <w:p w14:paraId="01C512C9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10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Кириллова Полина</w:t>
            </w:r>
          </w:p>
        </w:tc>
        <w:tc>
          <w:tcPr>
            <w:tcW w:w="983" w:type="dxa"/>
            <w:shd w:val="clear" w:color="auto" w:fill="auto"/>
            <w:vAlign w:val="top"/>
          </w:tcPr>
          <w:p w14:paraId="54DFBC45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4254" w:type="dxa"/>
            <w:shd w:val="clear" w:color="auto" w:fill="auto"/>
            <w:vAlign w:val="top"/>
          </w:tcPr>
          <w:p w14:paraId="3A9F6956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«Влияние жанра фентези на читательскую компетентость подростков»</w:t>
            </w:r>
          </w:p>
        </w:tc>
        <w:tc>
          <w:tcPr>
            <w:tcW w:w="3270" w:type="dxa"/>
            <w:gridSpan w:val="2"/>
            <w:shd w:val="clear" w:color="auto" w:fill="auto"/>
            <w:vAlign w:val="top"/>
          </w:tcPr>
          <w:p w14:paraId="6E8561EA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 xml:space="preserve">МБОУ «Средняя общеобразовательная школа №43», г.Набережные Челны </w:t>
            </w:r>
          </w:p>
        </w:tc>
        <w:tc>
          <w:tcPr>
            <w:tcW w:w="3023" w:type="dxa"/>
            <w:shd w:val="clear" w:color="auto" w:fill="auto"/>
            <w:vAlign w:val="top"/>
          </w:tcPr>
          <w:p w14:paraId="05D6636D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Тарасова Оксана Николаевна</w:t>
            </w:r>
          </w:p>
        </w:tc>
      </w:tr>
      <w:tr w14:paraId="2642A4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2" w:type="dxa"/>
            <w:shd w:val="clear" w:color="auto" w:fill="auto"/>
            <w:vAlign w:val="top"/>
          </w:tcPr>
          <w:p w14:paraId="2BF87316">
            <w:pPr>
              <w:pStyle w:val="25"/>
              <w:widowControl/>
              <w:numPr>
                <w:ilvl w:val="0"/>
                <w:numId w:val="5"/>
              </w:numPr>
              <w:spacing w:before="120" w:beforeAutospacing="0" w:after="120" w:afterAutospacing="0"/>
              <w:ind w:left="720" w:right="120" w:hanging="360"/>
              <w:jc w:val="righ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48" w:type="dxa"/>
            <w:shd w:val="clear" w:color="auto" w:fill="auto"/>
            <w:vAlign w:val="top"/>
          </w:tcPr>
          <w:p w14:paraId="799B3D46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200" w:leftChars="100" w:right="12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Короткова Анастасия</w:t>
            </w:r>
          </w:p>
        </w:tc>
        <w:tc>
          <w:tcPr>
            <w:tcW w:w="983" w:type="dxa"/>
            <w:shd w:val="clear" w:color="auto" w:fill="auto"/>
            <w:vAlign w:val="top"/>
          </w:tcPr>
          <w:p w14:paraId="285EFD99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120" w:right="12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9</w:t>
            </w:r>
          </w:p>
        </w:tc>
        <w:tc>
          <w:tcPr>
            <w:tcW w:w="4254" w:type="dxa"/>
            <w:shd w:val="clear" w:color="auto" w:fill="auto"/>
            <w:vAlign w:val="top"/>
          </w:tcPr>
          <w:p w14:paraId="0F23CC3F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120" w:right="12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«Образ камней в литературе»</w:t>
            </w:r>
          </w:p>
        </w:tc>
        <w:tc>
          <w:tcPr>
            <w:tcW w:w="3270" w:type="dxa"/>
            <w:gridSpan w:val="2"/>
            <w:shd w:val="clear" w:color="auto" w:fill="auto"/>
            <w:vAlign w:val="top"/>
          </w:tcPr>
          <w:p w14:paraId="12EE1390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120" w:right="120"/>
              <w:jc w:val="left"/>
              <w:rPr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“Гимназия №75”</w:t>
            </w: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eastAsia="zh-CN" w:bidi="ar"/>
              </w:rPr>
              <w:t>, г. Казань</w:t>
            </w:r>
          </w:p>
        </w:tc>
        <w:tc>
          <w:tcPr>
            <w:tcW w:w="3023" w:type="dxa"/>
            <w:shd w:val="clear" w:color="auto" w:fill="auto"/>
            <w:vAlign w:val="top"/>
          </w:tcPr>
          <w:p w14:paraId="3B50BB2A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120" w:right="12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Жемчужникова Елена Робертовна, Солнцева Светлана Сергеевна</w:t>
            </w:r>
          </w:p>
        </w:tc>
      </w:tr>
      <w:tr w14:paraId="6EE5AE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2" w:type="dxa"/>
            <w:shd w:val="clear" w:color="auto" w:fill="auto"/>
            <w:vAlign w:val="top"/>
          </w:tcPr>
          <w:p w14:paraId="4CB44738">
            <w:pPr>
              <w:pStyle w:val="25"/>
              <w:widowControl/>
              <w:numPr>
                <w:ilvl w:val="0"/>
                <w:numId w:val="5"/>
              </w:numPr>
              <w:ind w:right="100" w:hanging="360"/>
              <w:jc w:val="righ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48" w:type="dxa"/>
            <w:shd w:val="clear" w:color="auto" w:fill="auto"/>
            <w:vAlign w:val="top"/>
          </w:tcPr>
          <w:p w14:paraId="3B070567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10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Кулиева Самая</w:t>
            </w:r>
          </w:p>
        </w:tc>
        <w:tc>
          <w:tcPr>
            <w:tcW w:w="983" w:type="dxa"/>
            <w:shd w:val="clear" w:color="auto" w:fill="auto"/>
            <w:vAlign w:val="top"/>
          </w:tcPr>
          <w:p w14:paraId="6947E12D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4254" w:type="dxa"/>
            <w:shd w:val="clear" w:color="auto" w:fill="auto"/>
            <w:vAlign w:val="top"/>
          </w:tcPr>
          <w:p w14:paraId="3304D0A0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“Жанр святочного рассказа в прозе XIX века”</w:t>
            </w:r>
          </w:p>
        </w:tc>
        <w:tc>
          <w:tcPr>
            <w:tcW w:w="3270" w:type="dxa"/>
            <w:gridSpan w:val="2"/>
            <w:shd w:val="clear" w:color="auto" w:fill="auto"/>
            <w:vAlign w:val="top"/>
          </w:tcPr>
          <w:p w14:paraId="5EBD2515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“Средняя общеобразовательная школа №43”, г. Казань</w:t>
            </w:r>
          </w:p>
        </w:tc>
        <w:tc>
          <w:tcPr>
            <w:tcW w:w="3023" w:type="dxa"/>
            <w:shd w:val="clear" w:color="auto" w:fill="auto"/>
            <w:vAlign w:val="top"/>
          </w:tcPr>
          <w:p w14:paraId="40FEA6A6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Багавиева Лилия Данисовна</w:t>
            </w:r>
          </w:p>
        </w:tc>
      </w:tr>
      <w:tr w14:paraId="727902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2" w:type="dxa"/>
            <w:shd w:val="clear" w:color="auto" w:fill="auto"/>
            <w:vAlign w:val="top"/>
          </w:tcPr>
          <w:p w14:paraId="707CF9CA">
            <w:pPr>
              <w:pStyle w:val="25"/>
              <w:widowControl/>
              <w:numPr>
                <w:ilvl w:val="0"/>
                <w:numId w:val="5"/>
              </w:numPr>
              <w:ind w:right="100" w:hanging="360"/>
              <w:jc w:val="righ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48" w:type="dxa"/>
            <w:shd w:val="clear" w:color="auto" w:fill="auto"/>
            <w:vAlign w:val="top"/>
          </w:tcPr>
          <w:p w14:paraId="2215373C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10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Минневалиева Алиса</w:t>
            </w:r>
          </w:p>
        </w:tc>
        <w:tc>
          <w:tcPr>
            <w:tcW w:w="983" w:type="dxa"/>
            <w:shd w:val="clear" w:color="auto" w:fill="auto"/>
            <w:vAlign w:val="top"/>
          </w:tcPr>
          <w:p w14:paraId="01584CCD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4254" w:type="dxa"/>
            <w:shd w:val="clear" w:color="auto" w:fill="auto"/>
            <w:vAlign w:val="top"/>
          </w:tcPr>
          <w:p w14:paraId="4124BECE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«Игра слов в сказке Льюиса Кэрола «Алиса в Стране Чудес». Особенности перевода</w:t>
            </w:r>
          </w:p>
        </w:tc>
        <w:tc>
          <w:tcPr>
            <w:tcW w:w="3270" w:type="dxa"/>
            <w:gridSpan w:val="2"/>
            <w:shd w:val="clear" w:color="auto" w:fill="auto"/>
            <w:vAlign w:val="top"/>
          </w:tcPr>
          <w:p w14:paraId="02352961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«Гимназия №122 им. Ж.А.Зайцевой»</w:t>
            </w: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eastAsia="zh-CN" w:bidi="ar"/>
              </w:rPr>
              <w:t xml:space="preserve"> , г. Казань</w:t>
            </w:r>
          </w:p>
        </w:tc>
        <w:tc>
          <w:tcPr>
            <w:tcW w:w="3023" w:type="dxa"/>
            <w:shd w:val="clear" w:color="auto" w:fill="auto"/>
            <w:vAlign w:val="top"/>
          </w:tcPr>
          <w:p w14:paraId="7509F97C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Гагарина Светлана Владимировна</w:t>
            </w:r>
          </w:p>
        </w:tc>
      </w:tr>
      <w:tr w14:paraId="7C42C3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2" w:type="dxa"/>
            <w:shd w:val="clear" w:color="auto" w:fill="auto"/>
            <w:vAlign w:val="top"/>
          </w:tcPr>
          <w:p w14:paraId="089F7129">
            <w:pPr>
              <w:pStyle w:val="25"/>
              <w:widowControl/>
              <w:numPr>
                <w:ilvl w:val="0"/>
                <w:numId w:val="5"/>
              </w:numPr>
              <w:spacing w:before="120" w:beforeAutospacing="0" w:after="120" w:afterAutospacing="0"/>
              <w:ind w:left="720" w:right="120" w:hanging="360"/>
              <w:jc w:val="righ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48" w:type="dxa"/>
            <w:shd w:val="clear" w:color="auto" w:fill="auto"/>
            <w:vAlign w:val="top"/>
          </w:tcPr>
          <w:p w14:paraId="255816A9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200" w:leftChars="100" w:right="12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Мозжухина Елизавета Борисовна</w:t>
            </w:r>
          </w:p>
        </w:tc>
        <w:tc>
          <w:tcPr>
            <w:tcW w:w="983" w:type="dxa"/>
            <w:shd w:val="clear" w:color="auto" w:fill="auto"/>
            <w:vAlign w:val="top"/>
          </w:tcPr>
          <w:p w14:paraId="45D65B23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120" w:right="12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9</w:t>
            </w:r>
          </w:p>
        </w:tc>
        <w:tc>
          <w:tcPr>
            <w:tcW w:w="4254" w:type="dxa"/>
            <w:shd w:val="clear" w:color="auto" w:fill="auto"/>
            <w:vAlign w:val="top"/>
          </w:tcPr>
          <w:p w14:paraId="5A33CB19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120" w:right="12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“Китай- Россия как диалог культур и смыслов”</w:t>
            </w:r>
          </w:p>
        </w:tc>
        <w:tc>
          <w:tcPr>
            <w:tcW w:w="3270" w:type="dxa"/>
            <w:gridSpan w:val="2"/>
            <w:shd w:val="clear" w:color="auto" w:fill="auto"/>
            <w:vAlign w:val="top"/>
          </w:tcPr>
          <w:p w14:paraId="440B2C61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120" w:right="120"/>
              <w:jc w:val="left"/>
              <w:rPr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“Гимназия №75”</w:t>
            </w: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eastAsia="zh-CN" w:bidi="ar"/>
              </w:rPr>
              <w:t>, г. Казань</w:t>
            </w:r>
          </w:p>
        </w:tc>
        <w:tc>
          <w:tcPr>
            <w:tcW w:w="3023" w:type="dxa"/>
            <w:shd w:val="clear" w:color="auto" w:fill="auto"/>
            <w:vAlign w:val="top"/>
          </w:tcPr>
          <w:p w14:paraId="790C6DAD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120" w:right="12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Жемчужникова Елена Робертовна, Солнцева Светлана Сергеевна</w:t>
            </w:r>
          </w:p>
        </w:tc>
      </w:tr>
      <w:tr w14:paraId="08AD72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2" w:type="dxa"/>
            <w:shd w:val="clear" w:color="auto" w:fill="auto"/>
            <w:vAlign w:val="top"/>
          </w:tcPr>
          <w:p w14:paraId="1CB60082">
            <w:pPr>
              <w:pStyle w:val="25"/>
              <w:widowControl/>
              <w:numPr>
                <w:ilvl w:val="0"/>
                <w:numId w:val="5"/>
              </w:numPr>
              <w:spacing w:before="120" w:beforeAutospacing="0" w:after="120" w:afterAutospacing="0"/>
              <w:ind w:left="720" w:right="120" w:hanging="360"/>
              <w:jc w:val="righ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48" w:type="dxa"/>
            <w:shd w:val="clear" w:color="auto" w:fill="auto"/>
            <w:vAlign w:val="top"/>
          </w:tcPr>
          <w:p w14:paraId="3C0D9DDD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200" w:leftChars="100" w:right="12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Павлова Полина Сергеевна</w:t>
            </w:r>
          </w:p>
        </w:tc>
        <w:tc>
          <w:tcPr>
            <w:tcW w:w="983" w:type="dxa"/>
            <w:shd w:val="clear" w:color="auto" w:fill="auto"/>
            <w:vAlign w:val="top"/>
          </w:tcPr>
          <w:p w14:paraId="68E0B9B5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120" w:right="12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9</w:t>
            </w:r>
          </w:p>
        </w:tc>
        <w:tc>
          <w:tcPr>
            <w:tcW w:w="4254" w:type="dxa"/>
            <w:shd w:val="clear" w:color="auto" w:fill="auto"/>
            <w:vAlign w:val="top"/>
          </w:tcPr>
          <w:p w14:paraId="03AEE5E7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120" w:right="12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“От художественной литературы до финансовой грамотности”</w:t>
            </w:r>
          </w:p>
        </w:tc>
        <w:tc>
          <w:tcPr>
            <w:tcW w:w="3270" w:type="dxa"/>
            <w:gridSpan w:val="2"/>
            <w:shd w:val="clear" w:color="auto" w:fill="auto"/>
            <w:vAlign w:val="top"/>
          </w:tcPr>
          <w:p w14:paraId="1696BA87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120" w:right="120"/>
              <w:jc w:val="left"/>
              <w:rPr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“Гимназия №75”</w:t>
            </w: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eastAsia="zh-CN" w:bidi="ar"/>
              </w:rPr>
              <w:t>, г. Казань</w:t>
            </w:r>
          </w:p>
        </w:tc>
        <w:tc>
          <w:tcPr>
            <w:tcW w:w="3023" w:type="dxa"/>
            <w:shd w:val="clear" w:color="auto" w:fill="auto"/>
            <w:vAlign w:val="top"/>
          </w:tcPr>
          <w:p w14:paraId="6FB8B01F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120" w:right="12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Жемчужникова Елена Робертовна, Солнцева Светлана Сергеевна</w:t>
            </w:r>
          </w:p>
        </w:tc>
      </w:tr>
      <w:tr w14:paraId="526A9D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2" w:type="dxa"/>
            <w:shd w:val="clear" w:color="auto" w:fill="auto"/>
            <w:vAlign w:val="top"/>
          </w:tcPr>
          <w:p w14:paraId="4CADD4B7">
            <w:pPr>
              <w:pStyle w:val="25"/>
              <w:widowControl/>
              <w:numPr>
                <w:ilvl w:val="0"/>
                <w:numId w:val="5"/>
              </w:numPr>
              <w:spacing w:before="120" w:beforeAutospacing="0" w:after="120" w:afterAutospacing="0"/>
              <w:ind w:left="720" w:right="120" w:hanging="360"/>
              <w:jc w:val="righ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48" w:type="dxa"/>
            <w:shd w:val="clear" w:color="auto" w:fill="auto"/>
            <w:vAlign w:val="top"/>
          </w:tcPr>
          <w:p w14:paraId="2A7FA2EB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200" w:leftChars="100" w:right="12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Пашанина Екатерина</w:t>
            </w:r>
          </w:p>
        </w:tc>
        <w:tc>
          <w:tcPr>
            <w:tcW w:w="983" w:type="dxa"/>
            <w:shd w:val="clear" w:color="auto" w:fill="auto"/>
            <w:vAlign w:val="top"/>
          </w:tcPr>
          <w:p w14:paraId="703B7177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120" w:right="12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11</w:t>
            </w:r>
          </w:p>
        </w:tc>
        <w:tc>
          <w:tcPr>
            <w:tcW w:w="4254" w:type="dxa"/>
            <w:shd w:val="clear" w:color="auto" w:fill="auto"/>
            <w:vAlign w:val="top"/>
          </w:tcPr>
          <w:p w14:paraId="124F331C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120" w:right="12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Создание квест-комнат</w:t>
            </w:r>
          </w:p>
        </w:tc>
        <w:tc>
          <w:tcPr>
            <w:tcW w:w="3270" w:type="dxa"/>
            <w:gridSpan w:val="2"/>
            <w:shd w:val="clear" w:color="auto" w:fill="auto"/>
            <w:vAlign w:val="top"/>
          </w:tcPr>
          <w:p w14:paraId="47269FDA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120" w:right="12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«Гимназия № 75», г. Казань</w:t>
            </w:r>
          </w:p>
        </w:tc>
        <w:tc>
          <w:tcPr>
            <w:tcW w:w="3023" w:type="dxa"/>
            <w:shd w:val="clear" w:color="auto" w:fill="auto"/>
            <w:vAlign w:val="top"/>
          </w:tcPr>
          <w:p w14:paraId="4C48D621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120" w:right="12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Красавина Юлия Валерьевна</w:t>
            </w:r>
          </w:p>
        </w:tc>
      </w:tr>
      <w:tr w14:paraId="1540E8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2" w:type="dxa"/>
            <w:shd w:val="clear" w:color="auto" w:fill="auto"/>
            <w:vAlign w:val="top"/>
          </w:tcPr>
          <w:p w14:paraId="1A060D52">
            <w:pPr>
              <w:pStyle w:val="25"/>
              <w:widowControl/>
              <w:numPr>
                <w:ilvl w:val="0"/>
                <w:numId w:val="5"/>
              </w:numPr>
              <w:spacing w:before="120" w:beforeAutospacing="0" w:after="120" w:afterAutospacing="0"/>
              <w:ind w:left="720" w:right="120" w:hanging="360"/>
              <w:jc w:val="righ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48" w:type="dxa"/>
            <w:shd w:val="clear" w:color="auto" w:fill="auto"/>
            <w:vAlign w:val="top"/>
          </w:tcPr>
          <w:p w14:paraId="75ACD077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200" w:leftChars="100" w:right="12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Петрякова Дарья</w:t>
            </w:r>
          </w:p>
        </w:tc>
        <w:tc>
          <w:tcPr>
            <w:tcW w:w="983" w:type="dxa"/>
            <w:shd w:val="clear" w:color="auto" w:fill="auto"/>
            <w:vAlign w:val="top"/>
          </w:tcPr>
          <w:p w14:paraId="2DF296A7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120" w:right="12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4254" w:type="dxa"/>
            <w:shd w:val="clear" w:color="auto" w:fill="auto"/>
            <w:vAlign w:val="top"/>
          </w:tcPr>
          <w:p w14:paraId="28A3E140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120" w:right="12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«Образ учителя в русской литературе»</w:t>
            </w:r>
          </w:p>
        </w:tc>
        <w:tc>
          <w:tcPr>
            <w:tcW w:w="3270" w:type="dxa"/>
            <w:gridSpan w:val="2"/>
            <w:shd w:val="clear" w:color="auto" w:fill="auto"/>
            <w:vAlign w:val="top"/>
          </w:tcPr>
          <w:p w14:paraId="64C6BDF8">
            <w:pPr>
              <w:pStyle w:val="3"/>
              <w:widowControl/>
              <w:shd w:val="clear" w:fill="F6F6F6"/>
              <w:spacing w:after="140" w:afterAutospacing="0"/>
              <w:jc w:val="left"/>
              <w:rPr>
                <w:shd w:val="clear" w:fill="F6F6F6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shd w:val="clear" w:fill="F6F6F6"/>
              </w:rPr>
              <w:t xml:space="preserve">МБОУ «Чермишанская СОШ №1 им. П.С.Курасанова»,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shd w:val="clear" w:fill="F6F6F6"/>
              </w:rPr>
              <w:t>Черемшанского 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shd w:val="clear" w:fill="F6F6F6"/>
              </w:rPr>
              <w:t>МР</w:t>
            </w:r>
          </w:p>
        </w:tc>
        <w:tc>
          <w:tcPr>
            <w:tcW w:w="3023" w:type="dxa"/>
            <w:shd w:val="clear" w:color="auto" w:fill="auto"/>
            <w:vAlign w:val="top"/>
          </w:tcPr>
          <w:p w14:paraId="26F08462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120" w:right="12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Баляева Людмила Фёдоровна</w:t>
            </w:r>
          </w:p>
        </w:tc>
      </w:tr>
      <w:tr w14:paraId="176E42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2" w:type="dxa"/>
            <w:shd w:val="clear" w:color="auto" w:fill="auto"/>
            <w:vAlign w:val="top"/>
          </w:tcPr>
          <w:p w14:paraId="64F66F83">
            <w:pPr>
              <w:pStyle w:val="25"/>
              <w:widowControl/>
              <w:numPr>
                <w:ilvl w:val="0"/>
                <w:numId w:val="5"/>
              </w:numPr>
              <w:spacing w:before="120" w:beforeAutospacing="0" w:after="120" w:afterAutospacing="0"/>
              <w:ind w:left="720" w:right="120" w:hanging="360"/>
              <w:jc w:val="righ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48" w:type="dxa"/>
            <w:shd w:val="clear" w:color="auto" w:fill="auto"/>
            <w:vAlign w:val="top"/>
          </w:tcPr>
          <w:p w14:paraId="168F7E2E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200" w:leftChars="100" w:right="12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Полякова Анастасия</w:t>
            </w:r>
          </w:p>
        </w:tc>
        <w:tc>
          <w:tcPr>
            <w:tcW w:w="983" w:type="dxa"/>
            <w:shd w:val="clear" w:color="auto" w:fill="auto"/>
            <w:vAlign w:val="top"/>
          </w:tcPr>
          <w:p w14:paraId="2C76AFD0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120" w:right="12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11</w:t>
            </w:r>
          </w:p>
        </w:tc>
        <w:tc>
          <w:tcPr>
            <w:tcW w:w="4254" w:type="dxa"/>
            <w:shd w:val="clear" w:color="auto" w:fill="auto"/>
            <w:vAlign w:val="top"/>
          </w:tcPr>
          <w:p w14:paraId="7626F293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120" w:right="12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Кот как культурный код</w:t>
            </w:r>
          </w:p>
        </w:tc>
        <w:tc>
          <w:tcPr>
            <w:tcW w:w="3270" w:type="dxa"/>
            <w:gridSpan w:val="2"/>
            <w:shd w:val="clear" w:color="auto" w:fill="auto"/>
            <w:vAlign w:val="top"/>
          </w:tcPr>
          <w:p w14:paraId="7667BCBB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120" w:right="12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«Гимназия № 75», г. Казань</w:t>
            </w:r>
          </w:p>
        </w:tc>
        <w:tc>
          <w:tcPr>
            <w:tcW w:w="3023" w:type="dxa"/>
            <w:shd w:val="clear" w:color="auto" w:fill="auto"/>
            <w:vAlign w:val="top"/>
          </w:tcPr>
          <w:p w14:paraId="786E7958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120" w:right="12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Красавина Юлия Валерьевна</w:t>
            </w:r>
          </w:p>
        </w:tc>
      </w:tr>
      <w:tr w14:paraId="19C846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2" w:type="dxa"/>
            <w:shd w:val="clear" w:color="auto" w:fill="auto"/>
            <w:vAlign w:val="top"/>
          </w:tcPr>
          <w:p w14:paraId="6FE507D8">
            <w:pPr>
              <w:pStyle w:val="25"/>
              <w:widowControl/>
              <w:numPr>
                <w:ilvl w:val="0"/>
                <w:numId w:val="5"/>
              </w:numPr>
              <w:spacing w:before="120" w:beforeAutospacing="0" w:after="120" w:afterAutospacing="0"/>
              <w:ind w:left="720" w:right="120" w:hanging="360"/>
              <w:jc w:val="righ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48" w:type="dxa"/>
            <w:shd w:val="clear" w:color="auto" w:fill="auto"/>
            <w:vAlign w:val="top"/>
          </w:tcPr>
          <w:p w14:paraId="30043F34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200" w:leftChars="100" w:right="12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Рахматуллина Самира</w:t>
            </w:r>
          </w:p>
        </w:tc>
        <w:tc>
          <w:tcPr>
            <w:tcW w:w="983" w:type="dxa"/>
            <w:shd w:val="clear" w:color="auto" w:fill="auto"/>
            <w:vAlign w:val="top"/>
          </w:tcPr>
          <w:p w14:paraId="2B448DBE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120" w:right="12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9</w:t>
            </w:r>
          </w:p>
        </w:tc>
        <w:tc>
          <w:tcPr>
            <w:tcW w:w="4254" w:type="dxa"/>
            <w:shd w:val="clear" w:color="auto" w:fill="auto"/>
            <w:vAlign w:val="top"/>
          </w:tcPr>
          <w:p w14:paraId="453839AD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120" w:right="12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«Особенности мира антиутопии в романе Германа Гессе «Игра в бисер»</w:t>
            </w:r>
          </w:p>
        </w:tc>
        <w:tc>
          <w:tcPr>
            <w:tcW w:w="3270" w:type="dxa"/>
            <w:gridSpan w:val="2"/>
            <w:shd w:val="clear" w:color="auto" w:fill="auto"/>
            <w:vAlign w:val="top"/>
          </w:tcPr>
          <w:p w14:paraId="68DAF9BB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120" w:right="120"/>
              <w:jc w:val="left"/>
              <w:rPr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“Татарская гимназия №17 Г.Ибрагимова”</w:t>
            </w: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eastAsia="zh-CN" w:bidi="ar"/>
              </w:rPr>
              <w:t>, г. Казань</w:t>
            </w:r>
          </w:p>
        </w:tc>
        <w:tc>
          <w:tcPr>
            <w:tcW w:w="3023" w:type="dxa"/>
            <w:shd w:val="clear" w:color="auto" w:fill="auto"/>
            <w:vAlign w:val="top"/>
          </w:tcPr>
          <w:p w14:paraId="39DC0664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120" w:right="12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Халфиева Гузель Мингадовна</w:t>
            </w:r>
          </w:p>
        </w:tc>
      </w:tr>
      <w:tr w14:paraId="6C8BE9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2" w:type="dxa"/>
            <w:shd w:val="clear" w:color="auto" w:fill="auto"/>
            <w:vAlign w:val="top"/>
          </w:tcPr>
          <w:p w14:paraId="06A7482D">
            <w:pPr>
              <w:pStyle w:val="25"/>
              <w:widowControl/>
              <w:numPr>
                <w:ilvl w:val="0"/>
                <w:numId w:val="5"/>
              </w:numPr>
              <w:ind w:right="100" w:hanging="360"/>
              <w:jc w:val="righ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48" w:type="dxa"/>
            <w:shd w:val="clear" w:color="auto" w:fill="auto"/>
            <w:vAlign w:val="top"/>
          </w:tcPr>
          <w:p w14:paraId="289D8068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10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Родионова Варвара</w:t>
            </w:r>
          </w:p>
        </w:tc>
        <w:tc>
          <w:tcPr>
            <w:tcW w:w="983" w:type="dxa"/>
            <w:shd w:val="clear" w:color="auto" w:fill="auto"/>
            <w:vAlign w:val="top"/>
          </w:tcPr>
          <w:p w14:paraId="6BBF2260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4254" w:type="dxa"/>
            <w:shd w:val="clear" w:color="auto" w:fill="auto"/>
            <w:vAlign w:val="top"/>
          </w:tcPr>
          <w:p w14:paraId="251BA72A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«Концепция добродетели в построении образов героев-подростков на примере повестей Л.А. Чарской и О.К. Громовой»</w:t>
            </w:r>
          </w:p>
        </w:tc>
        <w:tc>
          <w:tcPr>
            <w:tcW w:w="3270" w:type="dxa"/>
            <w:gridSpan w:val="2"/>
            <w:shd w:val="clear" w:color="auto" w:fill="auto"/>
            <w:vAlign w:val="top"/>
          </w:tcPr>
          <w:p w14:paraId="64F86F9A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ГАОУ «Иннополис», г.Иннополис</w:t>
            </w:r>
          </w:p>
        </w:tc>
        <w:tc>
          <w:tcPr>
            <w:tcW w:w="3023" w:type="dxa"/>
            <w:shd w:val="clear" w:color="auto" w:fill="auto"/>
            <w:vAlign w:val="top"/>
          </w:tcPr>
          <w:p w14:paraId="13764CD1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Кокутина Наталья Юрьевна</w:t>
            </w:r>
          </w:p>
        </w:tc>
      </w:tr>
      <w:tr w14:paraId="1A448D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2" w:type="dxa"/>
            <w:shd w:val="clear" w:color="auto" w:fill="auto"/>
            <w:vAlign w:val="top"/>
          </w:tcPr>
          <w:p w14:paraId="28120CA1">
            <w:pPr>
              <w:pStyle w:val="25"/>
              <w:widowControl/>
              <w:numPr>
                <w:ilvl w:val="0"/>
                <w:numId w:val="5"/>
              </w:numPr>
              <w:ind w:right="100" w:hanging="360"/>
              <w:jc w:val="righ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48" w:type="dxa"/>
            <w:shd w:val="clear" w:color="auto" w:fill="auto"/>
            <w:vAlign w:val="top"/>
          </w:tcPr>
          <w:p w14:paraId="70A94CE2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10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Саутова Капитолина</w:t>
            </w:r>
          </w:p>
        </w:tc>
        <w:tc>
          <w:tcPr>
            <w:tcW w:w="983" w:type="dxa"/>
            <w:shd w:val="clear" w:color="auto" w:fill="auto"/>
            <w:vAlign w:val="top"/>
          </w:tcPr>
          <w:p w14:paraId="363DF3DA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4254" w:type="dxa"/>
            <w:shd w:val="clear" w:color="auto" w:fill="auto"/>
            <w:vAlign w:val="top"/>
          </w:tcPr>
          <w:p w14:paraId="2910BCE2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«Сходства и различия сказки С.Т. Аксакова «Аленький цветочек и сказки</w:t>
            </w:r>
          </w:p>
        </w:tc>
        <w:tc>
          <w:tcPr>
            <w:tcW w:w="3270" w:type="dxa"/>
            <w:gridSpan w:val="2"/>
            <w:shd w:val="clear" w:color="auto" w:fill="auto"/>
            <w:vAlign w:val="top"/>
          </w:tcPr>
          <w:p w14:paraId="47F97A06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«Лицей №2», г.Чистополь</w:t>
            </w:r>
          </w:p>
        </w:tc>
        <w:tc>
          <w:tcPr>
            <w:tcW w:w="3023" w:type="dxa"/>
            <w:shd w:val="clear" w:color="auto" w:fill="auto"/>
            <w:vAlign w:val="top"/>
          </w:tcPr>
          <w:p w14:paraId="7DCD02E7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Муртазина Лилия Алмазовна</w:t>
            </w:r>
          </w:p>
        </w:tc>
      </w:tr>
      <w:tr w14:paraId="7BBFBE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2" w:type="dxa"/>
            <w:shd w:val="clear" w:color="auto" w:fill="auto"/>
            <w:vAlign w:val="top"/>
          </w:tcPr>
          <w:p w14:paraId="610E777D">
            <w:pPr>
              <w:pStyle w:val="25"/>
              <w:widowControl/>
              <w:numPr>
                <w:ilvl w:val="0"/>
                <w:numId w:val="5"/>
              </w:numPr>
              <w:spacing w:before="120" w:beforeAutospacing="0" w:after="120" w:afterAutospacing="0"/>
              <w:ind w:left="720" w:right="120" w:hanging="360"/>
              <w:jc w:val="righ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48" w:type="dxa"/>
            <w:shd w:val="clear" w:color="auto" w:fill="auto"/>
            <w:vAlign w:val="top"/>
          </w:tcPr>
          <w:p w14:paraId="7849E6B9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200" w:leftChars="100" w:right="12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Сафин Амир Рамилевич</w:t>
            </w:r>
          </w:p>
        </w:tc>
        <w:tc>
          <w:tcPr>
            <w:tcW w:w="983" w:type="dxa"/>
            <w:shd w:val="clear" w:color="auto" w:fill="auto"/>
            <w:vAlign w:val="top"/>
          </w:tcPr>
          <w:p w14:paraId="7CC1DD79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120" w:right="12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9</w:t>
            </w:r>
          </w:p>
        </w:tc>
        <w:tc>
          <w:tcPr>
            <w:tcW w:w="4254" w:type="dxa"/>
            <w:shd w:val="clear" w:color="auto" w:fill="auto"/>
            <w:vAlign w:val="top"/>
          </w:tcPr>
          <w:p w14:paraId="181F00AE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120" w:right="12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«Сопоставительный анализ романа Э.М. Ремарка «На Западном фронте без перемен» и одноимённого фильма Эдварда Бергера»</w:t>
            </w:r>
          </w:p>
        </w:tc>
        <w:tc>
          <w:tcPr>
            <w:tcW w:w="3270" w:type="dxa"/>
            <w:gridSpan w:val="2"/>
            <w:shd w:val="clear" w:color="auto" w:fill="auto"/>
            <w:vAlign w:val="top"/>
          </w:tcPr>
          <w:p w14:paraId="31607715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120" w:right="120"/>
              <w:jc w:val="left"/>
              <w:rPr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“Татарская гимназия №17 Г.Ибрагимова”</w:t>
            </w: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eastAsia="zh-CN" w:bidi="ar"/>
              </w:rPr>
              <w:t>, г. Казань</w:t>
            </w:r>
          </w:p>
        </w:tc>
        <w:tc>
          <w:tcPr>
            <w:tcW w:w="3023" w:type="dxa"/>
            <w:shd w:val="clear" w:color="auto" w:fill="auto"/>
            <w:vAlign w:val="top"/>
          </w:tcPr>
          <w:p w14:paraId="584DDA60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120" w:right="12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Курбангалина Алина Тахировна</w:t>
            </w:r>
          </w:p>
        </w:tc>
      </w:tr>
      <w:tr w14:paraId="0F9027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2" w:type="dxa"/>
            <w:shd w:val="clear" w:color="auto" w:fill="auto"/>
            <w:vAlign w:val="top"/>
          </w:tcPr>
          <w:p w14:paraId="013BB2CB">
            <w:pPr>
              <w:pStyle w:val="25"/>
              <w:widowControl/>
              <w:numPr>
                <w:ilvl w:val="0"/>
                <w:numId w:val="5"/>
              </w:numPr>
              <w:spacing w:before="120" w:beforeAutospacing="0" w:after="120" w:afterAutospacing="0"/>
              <w:ind w:left="720" w:right="120" w:hanging="360"/>
              <w:jc w:val="righ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48" w:type="dxa"/>
            <w:shd w:val="clear" w:color="auto" w:fill="auto"/>
            <w:vAlign w:val="top"/>
          </w:tcPr>
          <w:p w14:paraId="1AE5548D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200" w:leftChars="100" w:right="12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Сиразиева Карина</w:t>
            </w:r>
          </w:p>
        </w:tc>
        <w:tc>
          <w:tcPr>
            <w:tcW w:w="983" w:type="dxa"/>
            <w:shd w:val="clear" w:color="auto" w:fill="auto"/>
            <w:vAlign w:val="top"/>
          </w:tcPr>
          <w:p w14:paraId="2A062EC8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120" w:right="12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4254" w:type="dxa"/>
            <w:shd w:val="clear" w:color="auto" w:fill="auto"/>
            <w:vAlign w:val="top"/>
          </w:tcPr>
          <w:p w14:paraId="772878C3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120" w:right="12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«Образ матери в женской прозе (на примере произведений Г.Яхиной, М. Степновой и др.)</w:t>
            </w:r>
          </w:p>
        </w:tc>
        <w:tc>
          <w:tcPr>
            <w:tcW w:w="3270" w:type="dxa"/>
            <w:gridSpan w:val="2"/>
            <w:shd w:val="clear" w:color="auto" w:fill="auto"/>
            <w:vAlign w:val="top"/>
          </w:tcPr>
          <w:p w14:paraId="26B93C08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120" w:right="120"/>
              <w:jc w:val="left"/>
              <w:rPr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«Гимназия №94»</w:t>
            </w: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eastAsia="zh-CN" w:bidi="ar"/>
              </w:rPr>
              <w:t>, г. Казань</w:t>
            </w:r>
          </w:p>
        </w:tc>
        <w:tc>
          <w:tcPr>
            <w:tcW w:w="3023" w:type="dxa"/>
            <w:shd w:val="clear" w:color="auto" w:fill="auto"/>
            <w:vAlign w:val="top"/>
          </w:tcPr>
          <w:p w14:paraId="53039C5C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120" w:right="12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Набиуллина Аделя Наилевна</w:t>
            </w:r>
          </w:p>
        </w:tc>
      </w:tr>
      <w:tr w14:paraId="548E52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2" w:type="dxa"/>
            <w:shd w:val="clear" w:color="auto" w:fill="auto"/>
            <w:vAlign w:val="top"/>
          </w:tcPr>
          <w:p w14:paraId="3B375174">
            <w:pPr>
              <w:pStyle w:val="25"/>
              <w:widowControl/>
              <w:numPr>
                <w:ilvl w:val="0"/>
                <w:numId w:val="5"/>
              </w:numPr>
              <w:ind w:right="100" w:hanging="360"/>
              <w:jc w:val="righ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48" w:type="dxa"/>
            <w:shd w:val="clear" w:color="auto" w:fill="auto"/>
            <w:vAlign w:val="top"/>
          </w:tcPr>
          <w:p w14:paraId="43F4603A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10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Федотов Андрей</w:t>
            </w:r>
          </w:p>
        </w:tc>
        <w:tc>
          <w:tcPr>
            <w:tcW w:w="983" w:type="dxa"/>
            <w:shd w:val="clear" w:color="auto" w:fill="auto"/>
            <w:vAlign w:val="top"/>
          </w:tcPr>
          <w:p w14:paraId="77186707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4254" w:type="dxa"/>
            <w:shd w:val="clear" w:color="auto" w:fill="auto"/>
            <w:vAlign w:val="top"/>
          </w:tcPr>
          <w:p w14:paraId="6D6BAA24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«Российские писатели- натуралисты первой половины XX века»</w:t>
            </w:r>
          </w:p>
        </w:tc>
        <w:tc>
          <w:tcPr>
            <w:tcW w:w="3270" w:type="dxa"/>
            <w:gridSpan w:val="2"/>
            <w:shd w:val="clear" w:color="auto" w:fill="auto"/>
            <w:vAlign w:val="top"/>
          </w:tcPr>
          <w:p w14:paraId="3366D2F2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«Гимназия №174»</w:t>
            </w: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eastAsia="zh-CN" w:bidi="ar"/>
              </w:rPr>
              <w:t xml:space="preserve"> , г. Казань</w:t>
            </w:r>
          </w:p>
        </w:tc>
        <w:tc>
          <w:tcPr>
            <w:tcW w:w="3023" w:type="dxa"/>
            <w:shd w:val="clear" w:color="auto" w:fill="auto"/>
            <w:vAlign w:val="top"/>
          </w:tcPr>
          <w:p w14:paraId="2E7C3583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Гяркин Игорь Андреевич</w:t>
            </w:r>
          </w:p>
        </w:tc>
      </w:tr>
      <w:tr w14:paraId="5041CA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2" w:type="dxa"/>
            <w:shd w:val="clear" w:color="auto" w:fill="auto"/>
            <w:vAlign w:val="top"/>
          </w:tcPr>
          <w:p w14:paraId="170D2F6E">
            <w:pPr>
              <w:pStyle w:val="25"/>
              <w:widowControl/>
              <w:numPr>
                <w:ilvl w:val="0"/>
                <w:numId w:val="5"/>
              </w:numPr>
              <w:spacing w:before="120" w:beforeAutospacing="0" w:after="120" w:afterAutospacing="0"/>
              <w:ind w:left="720" w:right="120" w:hanging="360"/>
              <w:jc w:val="righ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48" w:type="dxa"/>
            <w:shd w:val="clear" w:color="auto" w:fill="auto"/>
            <w:vAlign w:val="top"/>
          </w:tcPr>
          <w:p w14:paraId="6B5FB507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200" w:leftChars="100" w:right="12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Хаматов Максим Хаматович</w:t>
            </w:r>
          </w:p>
        </w:tc>
        <w:tc>
          <w:tcPr>
            <w:tcW w:w="983" w:type="dxa"/>
            <w:shd w:val="clear" w:color="auto" w:fill="auto"/>
            <w:vAlign w:val="top"/>
          </w:tcPr>
          <w:p w14:paraId="06D12030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120" w:right="12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4254" w:type="dxa"/>
            <w:shd w:val="clear" w:color="auto" w:fill="auto"/>
            <w:vAlign w:val="top"/>
          </w:tcPr>
          <w:p w14:paraId="708BCF17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120" w:right="12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«Орнитонимы русской поэзии XIX-XX вв.(в границах названий обычных птиц средней полосы России)»</w:t>
            </w:r>
          </w:p>
        </w:tc>
        <w:tc>
          <w:tcPr>
            <w:tcW w:w="3270" w:type="dxa"/>
            <w:gridSpan w:val="2"/>
            <w:shd w:val="clear" w:color="auto" w:fill="auto"/>
            <w:vAlign w:val="top"/>
          </w:tcPr>
          <w:p w14:paraId="63E6D541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120" w:right="12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 xml:space="preserve">МБОУ “Школа №34”, </w:t>
            </w:r>
          </w:p>
          <w:p w14:paraId="0FE512F9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120" w:right="12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 xml:space="preserve"> г. Казань</w:t>
            </w:r>
          </w:p>
        </w:tc>
        <w:tc>
          <w:tcPr>
            <w:tcW w:w="3023" w:type="dxa"/>
            <w:shd w:val="clear" w:color="auto" w:fill="auto"/>
            <w:vAlign w:val="top"/>
          </w:tcPr>
          <w:p w14:paraId="72B62A94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120" w:right="12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Головина Вера Александрова</w:t>
            </w:r>
          </w:p>
        </w:tc>
      </w:tr>
      <w:tr w14:paraId="4C085D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2" w:type="dxa"/>
            <w:shd w:val="clear" w:color="auto" w:fill="auto"/>
            <w:vAlign w:val="top"/>
          </w:tcPr>
          <w:p w14:paraId="3A78DC64">
            <w:pPr>
              <w:pStyle w:val="25"/>
              <w:widowControl/>
              <w:numPr>
                <w:ilvl w:val="0"/>
                <w:numId w:val="5"/>
              </w:numPr>
              <w:ind w:right="100" w:hanging="360"/>
              <w:jc w:val="righ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48" w:type="dxa"/>
            <w:shd w:val="clear" w:color="auto" w:fill="auto"/>
            <w:vAlign w:val="top"/>
          </w:tcPr>
          <w:p w14:paraId="4330D054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10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Хуснуллина Гульназ</w:t>
            </w:r>
          </w:p>
        </w:tc>
        <w:tc>
          <w:tcPr>
            <w:tcW w:w="983" w:type="dxa"/>
            <w:shd w:val="clear" w:color="auto" w:fill="auto"/>
            <w:vAlign w:val="top"/>
          </w:tcPr>
          <w:p w14:paraId="4F6F92EE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4254" w:type="dxa"/>
            <w:shd w:val="clear" w:color="auto" w:fill="auto"/>
            <w:vAlign w:val="top"/>
          </w:tcPr>
          <w:p w14:paraId="43F8434E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«Влияние зарубежных и отечественных мультипликационных фильмов на формирование разговорной речи учащихся»</w:t>
            </w:r>
          </w:p>
        </w:tc>
        <w:tc>
          <w:tcPr>
            <w:tcW w:w="3270" w:type="dxa"/>
            <w:gridSpan w:val="2"/>
            <w:shd w:val="clear" w:color="auto" w:fill="auto"/>
            <w:vAlign w:val="top"/>
          </w:tcPr>
          <w:p w14:paraId="74AE5622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 xml:space="preserve">МБОУ «Лицей №2», </w:t>
            </w:r>
          </w:p>
          <w:p w14:paraId="75E0972D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 xml:space="preserve">г. Чистополь </w:t>
            </w:r>
          </w:p>
        </w:tc>
        <w:tc>
          <w:tcPr>
            <w:tcW w:w="3023" w:type="dxa"/>
            <w:shd w:val="clear" w:color="auto" w:fill="auto"/>
            <w:vAlign w:val="top"/>
          </w:tcPr>
          <w:p w14:paraId="55123A30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Муртазина Лилия Алмазовна</w:t>
            </w:r>
          </w:p>
        </w:tc>
      </w:tr>
      <w:tr w14:paraId="457C3F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2" w:type="dxa"/>
            <w:shd w:val="clear" w:color="auto" w:fill="auto"/>
            <w:vAlign w:val="top"/>
          </w:tcPr>
          <w:p w14:paraId="19762D4D">
            <w:pPr>
              <w:pStyle w:val="25"/>
              <w:widowControl/>
              <w:numPr>
                <w:ilvl w:val="0"/>
                <w:numId w:val="5"/>
              </w:numPr>
              <w:ind w:right="100" w:hanging="360"/>
              <w:jc w:val="righ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48" w:type="dxa"/>
            <w:shd w:val="clear" w:color="auto" w:fill="auto"/>
            <w:vAlign w:val="top"/>
          </w:tcPr>
          <w:p w14:paraId="25DD6AA7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10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Цой Ирина</w:t>
            </w:r>
          </w:p>
        </w:tc>
        <w:tc>
          <w:tcPr>
            <w:tcW w:w="983" w:type="dxa"/>
            <w:shd w:val="clear" w:color="auto" w:fill="auto"/>
            <w:vAlign w:val="top"/>
          </w:tcPr>
          <w:p w14:paraId="398E0AB6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4254" w:type="dxa"/>
            <w:shd w:val="clear" w:color="auto" w:fill="auto"/>
            <w:vAlign w:val="top"/>
          </w:tcPr>
          <w:p w14:paraId="38CC333B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«Современный святочный рассказ: анализ текстов и опыт написания»</w:t>
            </w:r>
          </w:p>
        </w:tc>
        <w:tc>
          <w:tcPr>
            <w:tcW w:w="3270" w:type="dxa"/>
            <w:gridSpan w:val="2"/>
            <w:shd w:val="clear" w:color="auto" w:fill="auto"/>
            <w:vAlign w:val="top"/>
          </w:tcPr>
          <w:p w14:paraId="0BB652BE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«Гимназия №93 им. А.С. Пушкина», г. Казань</w:t>
            </w:r>
          </w:p>
        </w:tc>
        <w:tc>
          <w:tcPr>
            <w:tcW w:w="3023" w:type="dxa"/>
            <w:shd w:val="clear" w:color="auto" w:fill="auto"/>
            <w:vAlign w:val="top"/>
          </w:tcPr>
          <w:p w14:paraId="40183358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100" w:right="10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Валиева Азалия Рифгатовна</w:t>
            </w:r>
          </w:p>
        </w:tc>
      </w:tr>
      <w:tr w14:paraId="640D38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920" w:type="dxa"/>
            <w:gridSpan w:val="7"/>
            <w:shd w:val="clear" w:color="auto" w:fill="E2EFD9"/>
            <w:vAlign w:val="top"/>
          </w:tcPr>
          <w:p w14:paraId="3F70F439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120" w:beforeAutospacing="0" w:after="120" w:afterAutospacing="0"/>
              <w:ind w:left="200" w:leftChars="100" w:right="120" w:firstLine="0" w:firstLineChars="0"/>
              <w:jc w:val="left"/>
              <w:rPr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b/>
                <w:bCs w:val="0"/>
                <w:i/>
                <w:iCs w:val="0"/>
                <w:color w:val="000000"/>
                <w:kern w:val="2"/>
                <w:sz w:val="28"/>
                <w:szCs w:val="24"/>
                <w:lang w:val="en-US" w:eastAsia="zh-CN" w:bidi="ar"/>
              </w:rPr>
              <w:t>Направление: Татарская филология</w:t>
            </w:r>
          </w:p>
        </w:tc>
      </w:tr>
      <w:tr w14:paraId="68BB9A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2" w:type="dxa"/>
            <w:shd w:val="clear" w:color="auto" w:fill="auto"/>
            <w:vAlign w:val="top"/>
          </w:tcPr>
          <w:p w14:paraId="18236104">
            <w:pPr>
              <w:pStyle w:val="25"/>
              <w:widowControl/>
              <w:numPr>
                <w:ilvl w:val="0"/>
                <w:numId w:val="6"/>
              </w:numPr>
              <w:suppressAutoHyphens w:val="0"/>
              <w:overflowPunct/>
              <w:autoSpaceDE/>
              <w:autoSpaceDN w:val="0"/>
              <w:ind w:left="0" w:hanging="360"/>
              <w:jc w:val="righ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48" w:type="dxa"/>
            <w:shd w:val="clear" w:color="auto" w:fill="auto"/>
            <w:vAlign w:val="top"/>
          </w:tcPr>
          <w:p w14:paraId="70DAE025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Абзалов Ренат</w:t>
            </w:r>
          </w:p>
        </w:tc>
        <w:tc>
          <w:tcPr>
            <w:tcW w:w="983" w:type="dxa"/>
            <w:shd w:val="clear" w:color="auto" w:fill="auto"/>
            <w:vAlign w:val="top"/>
          </w:tcPr>
          <w:p w14:paraId="6D62B0A6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4254" w:type="dxa"/>
            <w:shd w:val="clear" w:color="auto" w:fill="auto"/>
            <w:vAlign w:val="top"/>
          </w:tcPr>
          <w:p w14:paraId="5A2BD076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Тема родного края в творчестве М. Галиева</w:t>
            </w:r>
          </w:p>
        </w:tc>
        <w:tc>
          <w:tcPr>
            <w:tcW w:w="3222" w:type="dxa"/>
            <w:shd w:val="clear" w:color="auto" w:fill="auto"/>
            <w:vAlign w:val="top"/>
          </w:tcPr>
          <w:p w14:paraId="03C31E65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«Средняя общеобразовательная школа №43»</w:t>
            </w: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eastAsia="zh-CN" w:bidi="ar"/>
              </w:rPr>
              <w:t xml:space="preserve"> , г. Казань</w:t>
            </w:r>
          </w:p>
        </w:tc>
        <w:tc>
          <w:tcPr>
            <w:tcW w:w="3071" w:type="dxa"/>
            <w:gridSpan w:val="2"/>
            <w:shd w:val="clear" w:color="auto" w:fill="auto"/>
            <w:vAlign w:val="top"/>
          </w:tcPr>
          <w:p w14:paraId="6D925500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Багавиева Лилия Данисовна</w:t>
            </w:r>
          </w:p>
        </w:tc>
      </w:tr>
      <w:tr w14:paraId="2589D0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2" w:type="dxa"/>
            <w:shd w:val="clear" w:color="auto" w:fill="auto"/>
            <w:vAlign w:val="top"/>
          </w:tcPr>
          <w:p w14:paraId="1EB2D94B">
            <w:pPr>
              <w:pStyle w:val="25"/>
              <w:widowControl/>
              <w:numPr>
                <w:ilvl w:val="0"/>
                <w:numId w:val="6"/>
              </w:numPr>
              <w:suppressAutoHyphens w:val="0"/>
              <w:overflowPunct/>
              <w:autoSpaceDE/>
              <w:autoSpaceDN w:val="0"/>
              <w:ind w:left="0" w:hanging="360"/>
              <w:jc w:val="righ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48" w:type="dxa"/>
            <w:shd w:val="clear" w:color="auto" w:fill="auto"/>
            <w:vAlign w:val="top"/>
          </w:tcPr>
          <w:p w14:paraId="33C74324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Айдамирова Алина</w:t>
            </w:r>
          </w:p>
        </w:tc>
        <w:tc>
          <w:tcPr>
            <w:tcW w:w="983" w:type="dxa"/>
            <w:shd w:val="clear" w:color="auto" w:fill="auto"/>
            <w:vAlign w:val="top"/>
          </w:tcPr>
          <w:p w14:paraId="60B7CC24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9</w:t>
            </w:r>
          </w:p>
        </w:tc>
        <w:tc>
          <w:tcPr>
            <w:tcW w:w="4254" w:type="dxa"/>
            <w:shd w:val="clear" w:color="auto" w:fill="auto"/>
            <w:vAlign w:val="top"/>
          </w:tcPr>
          <w:p w14:paraId="0E38DA85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eastAsia="zh-CN" w:bidi="ar"/>
              </w:rPr>
              <w:t>Әмирхан Еники ә</w:t>
            </w: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сәрләренең тәрбияви к</w:t>
            </w: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eastAsia="zh-CN" w:bidi="ar"/>
              </w:rPr>
              <w:t>ө</w:t>
            </w: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че</w:t>
            </w:r>
          </w:p>
        </w:tc>
        <w:tc>
          <w:tcPr>
            <w:tcW w:w="3222" w:type="dxa"/>
            <w:shd w:val="clear" w:color="auto" w:fill="auto"/>
            <w:vAlign w:val="top"/>
          </w:tcPr>
          <w:p w14:paraId="08F32BEA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«Кулангинская основная общеобразовательная школа»,  Кайбицский МР</w:t>
            </w:r>
          </w:p>
        </w:tc>
        <w:tc>
          <w:tcPr>
            <w:tcW w:w="3071" w:type="dxa"/>
            <w:gridSpan w:val="2"/>
            <w:shd w:val="clear" w:color="auto" w:fill="auto"/>
            <w:vAlign w:val="top"/>
          </w:tcPr>
          <w:p w14:paraId="7575F770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Гафарова Равиля Рахимуллина</w:t>
            </w:r>
          </w:p>
        </w:tc>
      </w:tr>
      <w:tr w14:paraId="514725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2" w:type="dxa"/>
            <w:shd w:val="clear" w:color="auto" w:fill="auto"/>
            <w:vAlign w:val="top"/>
          </w:tcPr>
          <w:p w14:paraId="0E2893E3">
            <w:pPr>
              <w:pStyle w:val="25"/>
              <w:widowControl/>
              <w:numPr>
                <w:ilvl w:val="0"/>
                <w:numId w:val="6"/>
              </w:numPr>
              <w:suppressAutoHyphens w:val="0"/>
              <w:overflowPunct/>
              <w:autoSpaceDE/>
              <w:autoSpaceDN w:val="0"/>
              <w:ind w:left="0" w:hanging="360"/>
              <w:jc w:val="righ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48" w:type="dxa"/>
            <w:shd w:val="clear" w:color="auto" w:fill="auto"/>
            <w:vAlign w:val="top"/>
          </w:tcPr>
          <w:p w14:paraId="2CCC906F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Валиев Галиаскар</w:t>
            </w:r>
          </w:p>
        </w:tc>
        <w:tc>
          <w:tcPr>
            <w:tcW w:w="983" w:type="dxa"/>
            <w:shd w:val="clear" w:color="auto" w:fill="auto"/>
            <w:vAlign w:val="top"/>
          </w:tcPr>
          <w:p w14:paraId="3D672580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9</w:t>
            </w:r>
          </w:p>
        </w:tc>
        <w:tc>
          <w:tcPr>
            <w:tcW w:w="4254" w:type="dxa"/>
            <w:shd w:val="clear" w:color="auto" w:fill="auto"/>
            <w:vAlign w:val="top"/>
          </w:tcPr>
          <w:p w14:paraId="193261A5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 xml:space="preserve">Халык педагогикасы </w:t>
            </w: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eastAsia="zh-CN" w:bidi="ar"/>
              </w:rPr>
              <w:t>җәүһәрләр</w:t>
            </w: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е- Ризаэддин Фәрхеддин х</w:t>
            </w: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eastAsia="zh-CN" w:bidi="ar"/>
              </w:rPr>
              <w:t>езмәтләренең</w:t>
            </w: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 xml:space="preserve"> тәрбия асылы</w:t>
            </w:r>
          </w:p>
        </w:tc>
        <w:tc>
          <w:tcPr>
            <w:tcW w:w="3222" w:type="dxa"/>
            <w:shd w:val="clear" w:color="auto" w:fill="auto"/>
            <w:vAlign w:val="top"/>
          </w:tcPr>
          <w:p w14:paraId="0577C48C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«Средняя общеобразовательная школа №43»</w:t>
            </w: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eastAsia="zh-CN" w:bidi="ar"/>
              </w:rPr>
              <w:t>, г. Казань</w:t>
            </w:r>
          </w:p>
        </w:tc>
        <w:tc>
          <w:tcPr>
            <w:tcW w:w="3071" w:type="dxa"/>
            <w:gridSpan w:val="2"/>
            <w:shd w:val="clear" w:color="auto" w:fill="auto"/>
            <w:vAlign w:val="top"/>
          </w:tcPr>
          <w:p w14:paraId="2E6AF0AD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Гайнутдинова Нурфия Мансуровна</w:t>
            </w:r>
          </w:p>
        </w:tc>
      </w:tr>
      <w:tr w14:paraId="6EB51C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2" w:type="dxa"/>
            <w:shd w:val="clear" w:color="auto" w:fill="auto"/>
            <w:vAlign w:val="top"/>
          </w:tcPr>
          <w:p w14:paraId="5159DD51">
            <w:pPr>
              <w:pStyle w:val="25"/>
              <w:widowControl/>
              <w:numPr>
                <w:ilvl w:val="0"/>
                <w:numId w:val="6"/>
              </w:numPr>
              <w:suppressAutoHyphens w:val="0"/>
              <w:overflowPunct/>
              <w:autoSpaceDE/>
              <w:autoSpaceDN w:val="0"/>
              <w:ind w:left="0" w:hanging="360"/>
              <w:jc w:val="righ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48" w:type="dxa"/>
            <w:shd w:val="clear" w:color="auto" w:fill="auto"/>
            <w:vAlign w:val="top"/>
          </w:tcPr>
          <w:p w14:paraId="2D9E5456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Галяветдинова Сабина,</w:t>
            </w:r>
          </w:p>
          <w:p w14:paraId="7A8E7F91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Гарифуллин Данис</w:t>
            </w:r>
          </w:p>
        </w:tc>
        <w:tc>
          <w:tcPr>
            <w:tcW w:w="983" w:type="dxa"/>
            <w:shd w:val="clear" w:color="auto" w:fill="auto"/>
            <w:vAlign w:val="top"/>
          </w:tcPr>
          <w:p w14:paraId="2C1DB2EA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5,7</w:t>
            </w:r>
          </w:p>
        </w:tc>
        <w:tc>
          <w:tcPr>
            <w:tcW w:w="4254" w:type="dxa"/>
            <w:shd w:val="clear" w:color="auto" w:fill="auto"/>
            <w:vAlign w:val="top"/>
          </w:tcPr>
          <w:p w14:paraId="7691AB9F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Балалар очен язылган шигырьл</w:t>
            </w: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eastAsia="zh-CN" w:bidi="ar"/>
              </w:rPr>
              <w:t>әрдә бөҗәк образлары</w:t>
            </w: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 xml:space="preserve"> бирелеше</w:t>
            </w:r>
          </w:p>
        </w:tc>
        <w:tc>
          <w:tcPr>
            <w:tcW w:w="3222" w:type="dxa"/>
            <w:shd w:val="clear" w:color="auto" w:fill="auto"/>
            <w:vAlign w:val="top"/>
          </w:tcPr>
          <w:p w14:paraId="1C719E58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«Школа №62»</w:t>
            </w: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eastAsia="zh-CN" w:bidi="ar"/>
              </w:rPr>
              <w:t>, г. Казань</w:t>
            </w:r>
          </w:p>
        </w:tc>
        <w:tc>
          <w:tcPr>
            <w:tcW w:w="3071" w:type="dxa"/>
            <w:gridSpan w:val="2"/>
            <w:shd w:val="clear" w:color="auto" w:fill="auto"/>
            <w:vAlign w:val="top"/>
          </w:tcPr>
          <w:p w14:paraId="341CB1C7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Ибрагимова Эндже Салимовна</w:t>
            </w:r>
          </w:p>
        </w:tc>
      </w:tr>
      <w:tr w14:paraId="22ED54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2" w:type="dxa"/>
            <w:shd w:val="clear" w:color="auto" w:fill="auto"/>
            <w:vAlign w:val="top"/>
          </w:tcPr>
          <w:p w14:paraId="5D504FEE">
            <w:pPr>
              <w:pStyle w:val="25"/>
              <w:widowControl/>
              <w:numPr>
                <w:ilvl w:val="0"/>
                <w:numId w:val="6"/>
              </w:numPr>
              <w:suppressAutoHyphens w:val="0"/>
              <w:overflowPunct/>
              <w:autoSpaceDE/>
              <w:autoSpaceDN w:val="0"/>
              <w:ind w:left="0" w:hanging="360"/>
              <w:jc w:val="righ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48" w:type="dxa"/>
            <w:shd w:val="clear" w:color="auto" w:fill="auto"/>
            <w:vAlign w:val="top"/>
          </w:tcPr>
          <w:p w14:paraId="75C269EF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Зайнуллина Лейла</w:t>
            </w:r>
          </w:p>
        </w:tc>
        <w:tc>
          <w:tcPr>
            <w:tcW w:w="983" w:type="dxa"/>
            <w:shd w:val="clear" w:color="auto" w:fill="auto"/>
            <w:vAlign w:val="top"/>
          </w:tcPr>
          <w:p w14:paraId="6D20C062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4254" w:type="dxa"/>
            <w:shd w:val="clear" w:color="auto" w:fill="auto"/>
            <w:vAlign w:val="top"/>
          </w:tcPr>
          <w:p w14:paraId="20B5BFC4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Элмә такталардагы хаталар</w:t>
            </w:r>
          </w:p>
        </w:tc>
        <w:tc>
          <w:tcPr>
            <w:tcW w:w="3222" w:type="dxa"/>
            <w:shd w:val="clear" w:color="auto" w:fill="auto"/>
            <w:vAlign w:val="top"/>
          </w:tcPr>
          <w:p w14:paraId="4F8C997E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«Гимназия№75»</w:t>
            </w: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eastAsia="zh-CN" w:bidi="ar"/>
              </w:rPr>
              <w:t>, г. Казань</w:t>
            </w:r>
          </w:p>
        </w:tc>
        <w:tc>
          <w:tcPr>
            <w:tcW w:w="3071" w:type="dxa"/>
            <w:gridSpan w:val="2"/>
            <w:shd w:val="clear" w:color="auto" w:fill="auto"/>
            <w:vAlign w:val="top"/>
          </w:tcPr>
          <w:p w14:paraId="24DC8719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Махмутова Гюзель Максутовна</w:t>
            </w:r>
          </w:p>
        </w:tc>
      </w:tr>
      <w:tr w14:paraId="216302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2" w:type="dxa"/>
            <w:shd w:val="clear" w:color="auto" w:fill="auto"/>
            <w:vAlign w:val="top"/>
          </w:tcPr>
          <w:p w14:paraId="6CF28C6D">
            <w:pPr>
              <w:pStyle w:val="25"/>
              <w:widowControl/>
              <w:numPr>
                <w:ilvl w:val="0"/>
                <w:numId w:val="6"/>
              </w:numPr>
              <w:suppressAutoHyphens w:val="0"/>
              <w:overflowPunct/>
              <w:autoSpaceDE/>
              <w:autoSpaceDN w:val="0"/>
              <w:ind w:left="0" w:hanging="360"/>
              <w:jc w:val="righ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48" w:type="dxa"/>
            <w:shd w:val="clear" w:color="auto" w:fill="auto"/>
            <w:vAlign w:val="top"/>
          </w:tcPr>
          <w:p w14:paraId="5B814B74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Кадырова Лейла</w:t>
            </w:r>
          </w:p>
        </w:tc>
        <w:tc>
          <w:tcPr>
            <w:tcW w:w="983" w:type="dxa"/>
            <w:shd w:val="clear" w:color="auto" w:fill="auto"/>
            <w:vAlign w:val="top"/>
          </w:tcPr>
          <w:p w14:paraId="4607A4AD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4254" w:type="dxa"/>
            <w:shd w:val="clear" w:color="auto" w:fill="auto"/>
            <w:vAlign w:val="top"/>
          </w:tcPr>
          <w:p w14:paraId="5EED406C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eastAsia="zh-CN" w:bidi="ar"/>
              </w:rPr>
              <w:t>Ә</w:t>
            </w: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дәбиятта әни образын ачуда ак төснең роле</w:t>
            </w:r>
          </w:p>
        </w:tc>
        <w:tc>
          <w:tcPr>
            <w:tcW w:w="3222" w:type="dxa"/>
            <w:shd w:val="clear" w:color="auto" w:fill="auto"/>
            <w:vAlign w:val="top"/>
          </w:tcPr>
          <w:p w14:paraId="0850CC83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МАОУ «Гимназия- интернат №4»</w:t>
            </w: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eastAsia="zh-CN" w:bidi="ar"/>
              </w:rPr>
              <w:t>, г. Казань</w:t>
            </w:r>
          </w:p>
        </w:tc>
        <w:tc>
          <w:tcPr>
            <w:tcW w:w="3071" w:type="dxa"/>
            <w:gridSpan w:val="2"/>
            <w:shd w:val="clear" w:color="auto" w:fill="auto"/>
            <w:vAlign w:val="top"/>
          </w:tcPr>
          <w:p w14:paraId="118240D3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Зиатдинова Лейсан Хадиевна</w:t>
            </w:r>
          </w:p>
        </w:tc>
      </w:tr>
      <w:tr w14:paraId="094FA0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2" w:type="dxa"/>
            <w:shd w:val="clear" w:color="auto" w:fill="auto"/>
            <w:vAlign w:val="top"/>
          </w:tcPr>
          <w:p w14:paraId="6D0C6BBD">
            <w:pPr>
              <w:pStyle w:val="25"/>
              <w:widowControl/>
              <w:numPr>
                <w:ilvl w:val="0"/>
                <w:numId w:val="6"/>
              </w:numPr>
              <w:suppressAutoHyphens w:val="0"/>
              <w:overflowPunct/>
              <w:autoSpaceDE/>
              <w:autoSpaceDN w:val="0"/>
              <w:ind w:left="0" w:hanging="360"/>
              <w:jc w:val="righ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48" w:type="dxa"/>
            <w:shd w:val="clear" w:color="auto" w:fill="auto"/>
            <w:vAlign w:val="top"/>
          </w:tcPr>
          <w:p w14:paraId="0F9B0BC5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Насибуллина Амина</w:t>
            </w:r>
          </w:p>
        </w:tc>
        <w:tc>
          <w:tcPr>
            <w:tcW w:w="983" w:type="dxa"/>
            <w:shd w:val="clear" w:color="auto" w:fill="auto"/>
            <w:vAlign w:val="top"/>
          </w:tcPr>
          <w:p w14:paraId="043BB46B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4254" w:type="dxa"/>
            <w:shd w:val="clear" w:color="auto" w:fill="auto"/>
            <w:vAlign w:val="top"/>
          </w:tcPr>
          <w:p w14:paraId="25CAFA8F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 xml:space="preserve">Абдулла Алиш </w:t>
            </w: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eastAsia="zh-CN" w:bidi="ar"/>
              </w:rPr>
              <w:t xml:space="preserve">әкиятләрнң </w:t>
            </w: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тәрбияви әһәмияте</w:t>
            </w:r>
          </w:p>
        </w:tc>
        <w:tc>
          <w:tcPr>
            <w:tcW w:w="3222" w:type="dxa"/>
            <w:shd w:val="clear" w:color="auto" w:fill="auto"/>
            <w:vAlign w:val="top"/>
          </w:tcPr>
          <w:p w14:paraId="23CC7B26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«Гимназия №184», г. Казань</w:t>
            </w:r>
          </w:p>
        </w:tc>
        <w:tc>
          <w:tcPr>
            <w:tcW w:w="3071" w:type="dxa"/>
            <w:gridSpan w:val="2"/>
            <w:shd w:val="clear" w:color="auto" w:fill="auto"/>
            <w:vAlign w:val="top"/>
          </w:tcPr>
          <w:p w14:paraId="2E580F7C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Габбасова Гульчачак Шамилевна</w:t>
            </w:r>
          </w:p>
        </w:tc>
      </w:tr>
      <w:tr w14:paraId="6B9EC0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2" w:type="dxa"/>
            <w:shd w:val="clear" w:color="auto" w:fill="auto"/>
            <w:vAlign w:val="top"/>
          </w:tcPr>
          <w:p w14:paraId="74621A27">
            <w:pPr>
              <w:pStyle w:val="25"/>
              <w:widowControl/>
              <w:numPr>
                <w:ilvl w:val="0"/>
                <w:numId w:val="6"/>
              </w:numPr>
              <w:suppressAutoHyphens w:val="0"/>
              <w:overflowPunct/>
              <w:autoSpaceDE/>
              <w:autoSpaceDN w:val="0"/>
              <w:ind w:left="0" w:hanging="360"/>
              <w:jc w:val="righ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48" w:type="dxa"/>
            <w:shd w:val="clear" w:color="auto" w:fill="auto"/>
            <w:vAlign w:val="top"/>
          </w:tcPr>
          <w:p w14:paraId="4A73F38F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Нургалиева Аделя</w:t>
            </w:r>
          </w:p>
        </w:tc>
        <w:tc>
          <w:tcPr>
            <w:tcW w:w="983" w:type="dxa"/>
            <w:shd w:val="clear" w:color="auto" w:fill="auto"/>
            <w:vAlign w:val="top"/>
          </w:tcPr>
          <w:p w14:paraId="41BFC2E5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4254" w:type="dxa"/>
            <w:shd w:val="clear" w:color="auto" w:fill="auto"/>
            <w:vAlign w:val="top"/>
          </w:tcPr>
          <w:p w14:paraId="2C7FA28A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 xml:space="preserve">И.Юзеевның шигырьләрендә кулланылган </w:t>
            </w: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eastAsia="zh-CN" w:bidi="ar"/>
              </w:rPr>
              <w:t>ү</w:t>
            </w: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семлек атамалары</w:t>
            </w:r>
          </w:p>
        </w:tc>
        <w:tc>
          <w:tcPr>
            <w:tcW w:w="3222" w:type="dxa"/>
            <w:shd w:val="clear" w:color="auto" w:fill="auto"/>
            <w:vAlign w:val="top"/>
          </w:tcPr>
          <w:p w14:paraId="43A4B48E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«Гимназия №94»им. Л,Н,Мурысина»</w:t>
            </w: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eastAsia="zh-CN" w:bidi="ar"/>
              </w:rPr>
              <w:t>, г. Казань</w:t>
            </w:r>
          </w:p>
        </w:tc>
        <w:tc>
          <w:tcPr>
            <w:tcW w:w="3071" w:type="dxa"/>
            <w:gridSpan w:val="2"/>
            <w:shd w:val="clear" w:color="auto" w:fill="auto"/>
            <w:vAlign w:val="top"/>
          </w:tcPr>
          <w:p w14:paraId="2ADC6E51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Гусманова Салиха Миргалимовна</w:t>
            </w:r>
          </w:p>
        </w:tc>
      </w:tr>
      <w:tr w14:paraId="7C5FC5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2" w:type="dxa"/>
            <w:shd w:val="clear" w:color="auto" w:fill="auto"/>
            <w:vAlign w:val="top"/>
          </w:tcPr>
          <w:p w14:paraId="56171BAB">
            <w:pPr>
              <w:pStyle w:val="25"/>
              <w:widowControl/>
              <w:numPr>
                <w:ilvl w:val="0"/>
                <w:numId w:val="6"/>
              </w:numPr>
              <w:suppressAutoHyphens w:val="0"/>
              <w:overflowPunct/>
              <w:autoSpaceDE/>
              <w:autoSpaceDN w:val="0"/>
              <w:ind w:left="0" w:hanging="360"/>
              <w:jc w:val="righ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48" w:type="dxa"/>
            <w:shd w:val="clear" w:color="auto" w:fill="auto"/>
            <w:vAlign w:val="top"/>
          </w:tcPr>
          <w:p w14:paraId="2CE798DF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Салахова Гульчачак</w:t>
            </w:r>
          </w:p>
        </w:tc>
        <w:tc>
          <w:tcPr>
            <w:tcW w:w="983" w:type="dxa"/>
            <w:shd w:val="clear" w:color="auto" w:fill="auto"/>
            <w:vAlign w:val="top"/>
          </w:tcPr>
          <w:p w14:paraId="08183D8F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4254" w:type="dxa"/>
            <w:shd w:val="clear" w:color="auto" w:fill="auto"/>
            <w:vAlign w:val="top"/>
          </w:tcPr>
          <w:p w14:paraId="54479E5F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Сабый тормышында бишек жырларыны</w:t>
            </w: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eastAsia="zh-CN" w:bidi="ar"/>
              </w:rPr>
              <w:t>ң</w:t>
            </w: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 xml:space="preserve"> роле</w:t>
            </w:r>
          </w:p>
        </w:tc>
        <w:tc>
          <w:tcPr>
            <w:tcW w:w="3222" w:type="dxa"/>
            <w:shd w:val="clear" w:color="auto" w:fill="auto"/>
            <w:vAlign w:val="top"/>
          </w:tcPr>
          <w:p w14:paraId="3C094B40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«Нурминская СОШ» филиал «Чапшарская начальная школа- детский сад», Балтасинский МР</w:t>
            </w:r>
          </w:p>
        </w:tc>
        <w:tc>
          <w:tcPr>
            <w:tcW w:w="3071" w:type="dxa"/>
            <w:gridSpan w:val="2"/>
            <w:shd w:val="clear" w:color="auto" w:fill="auto"/>
            <w:vAlign w:val="top"/>
          </w:tcPr>
          <w:p w14:paraId="722817AD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Хабибуллина Ильназ Салимовна</w:t>
            </w:r>
          </w:p>
        </w:tc>
      </w:tr>
      <w:tr w14:paraId="1D5D8F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2" w:type="dxa"/>
            <w:shd w:val="clear" w:color="auto" w:fill="auto"/>
            <w:vAlign w:val="top"/>
          </w:tcPr>
          <w:p w14:paraId="4D53C6C3">
            <w:pPr>
              <w:pStyle w:val="25"/>
              <w:widowControl/>
              <w:numPr>
                <w:ilvl w:val="0"/>
                <w:numId w:val="6"/>
              </w:numPr>
              <w:suppressAutoHyphens w:val="0"/>
              <w:overflowPunct/>
              <w:autoSpaceDE/>
              <w:autoSpaceDN w:val="0"/>
              <w:ind w:left="0" w:hanging="360"/>
              <w:jc w:val="righ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48" w:type="dxa"/>
            <w:shd w:val="clear" w:color="auto" w:fill="auto"/>
            <w:vAlign w:val="top"/>
          </w:tcPr>
          <w:p w14:paraId="0C1BD2DE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Сиразиева Зарина</w:t>
            </w:r>
          </w:p>
        </w:tc>
        <w:tc>
          <w:tcPr>
            <w:tcW w:w="983" w:type="dxa"/>
            <w:shd w:val="clear" w:color="auto" w:fill="auto"/>
            <w:vAlign w:val="top"/>
          </w:tcPr>
          <w:p w14:paraId="775AA0FE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9</w:t>
            </w:r>
          </w:p>
        </w:tc>
        <w:tc>
          <w:tcPr>
            <w:tcW w:w="4254" w:type="dxa"/>
            <w:shd w:val="clear" w:color="auto" w:fill="auto"/>
            <w:vAlign w:val="top"/>
          </w:tcPr>
          <w:p w14:paraId="2F2B59D1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Ш. Рәкыйповның «</w:t>
            </w: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eastAsia="zh-CN" w:bidi="ar"/>
              </w:rPr>
              <w:t>Чәчәкләр сөйли белә</w:t>
            </w: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»повестенда Барый Ш</w:t>
            </w: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eastAsia="zh-CN" w:bidi="ar"/>
              </w:rPr>
              <w:t>әвә</w:t>
            </w: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лиев образы</w:t>
            </w:r>
          </w:p>
        </w:tc>
        <w:tc>
          <w:tcPr>
            <w:tcW w:w="3222" w:type="dxa"/>
            <w:shd w:val="clear" w:color="auto" w:fill="auto"/>
            <w:vAlign w:val="top"/>
          </w:tcPr>
          <w:p w14:paraId="5345A980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 xml:space="preserve">МБОУ «Средняя общеобразовательная школа №43» </w:t>
            </w: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eastAsia="zh-CN" w:bidi="ar"/>
              </w:rPr>
              <w:t>, г. Казань</w:t>
            </w:r>
          </w:p>
        </w:tc>
        <w:tc>
          <w:tcPr>
            <w:tcW w:w="3071" w:type="dxa"/>
            <w:gridSpan w:val="2"/>
            <w:shd w:val="clear" w:color="auto" w:fill="auto"/>
            <w:vAlign w:val="top"/>
          </w:tcPr>
          <w:p w14:paraId="2DC52BC3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Багавиева Лилия Данисовна</w:t>
            </w:r>
          </w:p>
        </w:tc>
      </w:tr>
      <w:tr w14:paraId="67392B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2" w:type="dxa"/>
            <w:shd w:val="clear" w:color="auto" w:fill="auto"/>
            <w:vAlign w:val="top"/>
          </w:tcPr>
          <w:p w14:paraId="31B85089">
            <w:pPr>
              <w:pStyle w:val="25"/>
              <w:widowControl/>
              <w:numPr>
                <w:ilvl w:val="0"/>
                <w:numId w:val="6"/>
              </w:numPr>
              <w:suppressAutoHyphens w:val="0"/>
              <w:overflowPunct/>
              <w:autoSpaceDE/>
              <w:autoSpaceDN w:val="0"/>
              <w:ind w:left="0" w:hanging="360"/>
              <w:jc w:val="righ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48" w:type="dxa"/>
            <w:shd w:val="clear" w:color="auto" w:fill="auto"/>
            <w:vAlign w:val="top"/>
          </w:tcPr>
          <w:p w14:paraId="094DD0FA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Фарукшина Марьям</w:t>
            </w:r>
          </w:p>
        </w:tc>
        <w:tc>
          <w:tcPr>
            <w:tcW w:w="983" w:type="dxa"/>
            <w:shd w:val="clear" w:color="auto" w:fill="auto"/>
            <w:vAlign w:val="top"/>
          </w:tcPr>
          <w:p w14:paraId="3B57697A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9</w:t>
            </w:r>
          </w:p>
        </w:tc>
        <w:tc>
          <w:tcPr>
            <w:tcW w:w="4254" w:type="dxa"/>
            <w:shd w:val="clear" w:color="auto" w:fill="auto"/>
            <w:vAlign w:val="top"/>
          </w:tcPr>
          <w:p w14:paraId="3F900D7B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Нәсел чылбырында бер боҗра мин...</w:t>
            </w:r>
          </w:p>
        </w:tc>
        <w:tc>
          <w:tcPr>
            <w:tcW w:w="3222" w:type="dxa"/>
            <w:shd w:val="clear" w:color="auto" w:fill="auto"/>
            <w:vAlign w:val="top"/>
          </w:tcPr>
          <w:p w14:paraId="1C073728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МАОУ «Гимназия- интернат №4»</w:t>
            </w: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eastAsia="zh-CN" w:bidi="ar"/>
              </w:rPr>
              <w:t xml:space="preserve"> г.Казани</w:t>
            </w:r>
          </w:p>
        </w:tc>
        <w:tc>
          <w:tcPr>
            <w:tcW w:w="3071" w:type="dxa"/>
            <w:gridSpan w:val="2"/>
            <w:shd w:val="clear" w:color="auto" w:fill="auto"/>
            <w:vAlign w:val="top"/>
          </w:tcPr>
          <w:p w14:paraId="14F9C987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Юнысова С.Г</w:t>
            </w:r>
          </w:p>
        </w:tc>
      </w:tr>
      <w:tr w14:paraId="1DAF98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2" w:type="dxa"/>
            <w:shd w:val="clear" w:color="auto" w:fill="auto"/>
            <w:vAlign w:val="top"/>
          </w:tcPr>
          <w:p w14:paraId="2BF70F98">
            <w:pPr>
              <w:pStyle w:val="25"/>
              <w:widowControl/>
              <w:numPr>
                <w:ilvl w:val="0"/>
                <w:numId w:val="6"/>
              </w:numPr>
              <w:suppressAutoHyphens w:val="0"/>
              <w:overflowPunct/>
              <w:autoSpaceDE/>
              <w:autoSpaceDN w:val="0"/>
              <w:ind w:left="0" w:hanging="360"/>
              <w:jc w:val="righ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48" w:type="dxa"/>
            <w:shd w:val="clear" w:color="auto" w:fill="auto"/>
            <w:vAlign w:val="top"/>
          </w:tcPr>
          <w:p w14:paraId="4E77B761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Ханафиева Диля</w:t>
            </w:r>
          </w:p>
        </w:tc>
        <w:tc>
          <w:tcPr>
            <w:tcW w:w="983" w:type="dxa"/>
            <w:shd w:val="clear" w:color="auto" w:fill="auto"/>
            <w:vAlign w:val="top"/>
          </w:tcPr>
          <w:p w14:paraId="6A603055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4254" w:type="dxa"/>
            <w:shd w:val="clear" w:color="auto" w:fill="auto"/>
            <w:vAlign w:val="top"/>
          </w:tcPr>
          <w:p w14:paraId="54501869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Минем н</w:t>
            </w: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eastAsia="zh-CN" w:bidi="ar"/>
              </w:rPr>
              <w:t>ә</w:t>
            </w: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сел - ш</w:t>
            </w: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eastAsia="zh-CN" w:bidi="ar"/>
              </w:rPr>
              <w:t>әҗәрәм</w:t>
            </w:r>
          </w:p>
        </w:tc>
        <w:tc>
          <w:tcPr>
            <w:tcW w:w="3222" w:type="dxa"/>
            <w:shd w:val="clear" w:color="auto" w:fill="auto"/>
            <w:vAlign w:val="top"/>
          </w:tcPr>
          <w:p w14:paraId="37337AFB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лицей №186 «Перспектива», г. Казань</w:t>
            </w:r>
          </w:p>
        </w:tc>
        <w:tc>
          <w:tcPr>
            <w:tcW w:w="3071" w:type="dxa"/>
            <w:gridSpan w:val="2"/>
            <w:shd w:val="clear" w:color="auto" w:fill="auto"/>
            <w:vAlign w:val="top"/>
          </w:tcPr>
          <w:p w14:paraId="6BA99AFD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Хузиева Ильсия Ришатовна</w:t>
            </w:r>
          </w:p>
        </w:tc>
      </w:tr>
      <w:tr w14:paraId="0942C9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4920" w:type="dxa"/>
            <w:gridSpan w:val="7"/>
            <w:shd w:val="clear" w:color="auto" w:fill="E2EFD9"/>
            <w:vAlign w:val="top"/>
          </w:tcPr>
          <w:p w14:paraId="3DBA0C45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b/>
                <w:bCs w:val="0"/>
                <w:i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b/>
                <w:bCs w:val="0"/>
                <w:i/>
                <w:iCs w:val="0"/>
                <w:color w:val="000000"/>
                <w:kern w:val="2"/>
                <w:sz w:val="28"/>
                <w:szCs w:val="24"/>
                <w:shd w:val="clear" w:fill="E2EFD9"/>
                <w:lang w:val="en-US" w:eastAsia="zh-CN" w:bidi="ar"/>
              </w:rPr>
              <w:t>Направление: Иностранные языки</w:t>
            </w:r>
          </w:p>
        </w:tc>
      </w:tr>
      <w:tr w14:paraId="78AA2A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2" w:type="dxa"/>
            <w:shd w:val="clear" w:color="auto" w:fill="auto"/>
            <w:vAlign w:val="top"/>
          </w:tcPr>
          <w:p w14:paraId="46406DF0">
            <w:pPr>
              <w:pStyle w:val="25"/>
              <w:widowControl/>
              <w:numPr>
                <w:ilvl w:val="0"/>
                <w:numId w:val="7"/>
              </w:numPr>
              <w:suppressAutoHyphens w:val="0"/>
              <w:overflowPunct/>
              <w:autoSpaceDE/>
              <w:autoSpaceDN w:val="0"/>
              <w:ind w:left="0" w:hanging="360"/>
              <w:jc w:val="righ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48" w:type="dxa"/>
            <w:shd w:val="clear" w:color="auto" w:fill="auto"/>
            <w:vAlign w:val="top"/>
          </w:tcPr>
          <w:p w14:paraId="6D993B49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Кулагина Мария</w:t>
            </w:r>
          </w:p>
        </w:tc>
        <w:tc>
          <w:tcPr>
            <w:tcW w:w="983" w:type="dxa"/>
            <w:shd w:val="clear" w:color="auto" w:fill="auto"/>
            <w:vAlign w:val="top"/>
          </w:tcPr>
          <w:p w14:paraId="08BEBFF0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11</w:t>
            </w:r>
          </w:p>
        </w:tc>
        <w:tc>
          <w:tcPr>
            <w:tcW w:w="4254" w:type="dxa"/>
            <w:shd w:val="clear" w:color="auto" w:fill="auto"/>
            <w:vAlign w:val="top"/>
          </w:tcPr>
          <w:p w14:paraId="538A6EE6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Эмоджи как одно из средств изучения английского языка</w:t>
            </w:r>
          </w:p>
        </w:tc>
        <w:tc>
          <w:tcPr>
            <w:tcW w:w="3222" w:type="dxa"/>
            <w:shd w:val="clear" w:color="auto" w:fill="auto"/>
            <w:vAlign w:val="top"/>
          </w:tcPr>
          <w:p w14:paraId="65B917AB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 xml:space="preserve">МБОУ «Гимназия №75», г. Казань </w:t>
            </w:r>
          </w:p>
        </w:tc>
        <w:tc>
          <w:tcPr>
            <w:tcW w:w="3071" w:type="dxa"/>
            <w:gridSpan w:val="2"/>
            <w:shd w:val="clear" w:color="auto" w:fill="auto"/>
            <w:vAlign w:val="top"/>
          </w:tcPr>
          <w:p w14:paraId="46394C78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Александрова Анна Александровна</w:t>
            </w:r>
          </w:p>
        </w:tc>
      </w:tr>
      <w:tr w14:paraId="19CF6E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2" w:type="dxa"/>
            <w:shd w:val="clear" w:color="auto" w:fill="auto"/>
            <w:vAlign w:val="top"/>
          </w:tcPr>
          <w:p w14:paraId="18BDF9FD">
            <w:pPr>
              <w:pStyle w:val="25"/>
              <w:widowControl/>
              <w:numPr>
                <w:ilvl w:val="0"/>
                <w:numId w:val="7"/>
              </w:numPr>
              <w:suppressAutoHyphens w:val="0"/>
              <w:overflowPunct/>
              <w:autoSpaceDE/>
              <w:autoSpaceDN w:val="0"/>
              <w:ind w:left="0" w:hanging="360"/>
              <w:jc w:val="righ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48" w:type="dxa"/>
            <w:shd w:val="clear" w:color="auto" w:fill="auto"/>
            <w:vAlign w:val="top"/>
          </w:tcPr>
          <w:p w14:paraId="1F637875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Лукьянова Авелина Родионовна</w:t>
            </w:r>
          </w:p>
        </w:tc>
        <w:tc>
          <w:tcPr>
            <w:tcW w:w="983" w:type="dxa"/>
            <w:shd w:val="clear" w:color="auto" w:fill="auto"/>
            <w:vAlign w:val="top"/>
          </w:tcPr>
          <w:p w14:paraId="1F2B08C5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4254" w:type="dxa"/>
            <w:shd w:val="clear" w:color="auto" w:fill="auto"/>
            <w:vAlign w:val="top"/>
          </w:tcPr>
          <w:p w14:paraId="16892AFB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«Comics as an art form of the 21st century»</w:t>
            </w:r>
          </w:p>
        </w:tc>
        <w:tc>
          <w:tcPr>
            <w:tcW w:w="3222" w:type="dxa"/>
            <w:shd w:val="clear" w:color="auto" w:fill="auto"/>
            <w:vAlign w:val="top"/>
          </w:tcPr>
          <w:p w14:paraId="610B427A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«Гимназия №7 им.Героя России А.В.Козина», г. Казань</w:t>
            </w:r>
          </w:p>
        </w:tc>
        <w:tc>
          <w:tcPr>
            <w:tcW w:w="3071" w:type="dxa"/>
            <w:gridSpan w:val="2"/>
            <w:shd w:val="clear" w:color="auto" w:fill="auto"/>
            <w:vAlign w:val="top"/>
          </w:tcPr>
          <w:p w14:paraId="3D9E30C2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 xml:space="preserve">Назарова Вероника Сергеевна </w:t>
            </w:r>
          </w:p>
        </w:tc>
      </w:tr>
      <w:tr w14:paraId="0CB82A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2" w:type="dxa"/>
            <w:shd w:val="clear" w:color="auto" w:fill="auto"/>
            <w:vAlign w:val="top"/>
          </w:tcPr>
          <w:p w14:paraId="06365D38">
            <w:pPr>
              <w:pStyle w:val="25"/>
              <w:widowControl/>
              <w:numPr>
                <w:ilvl w:val="0"/>
                <w:numId w:val="7"/>
              </w:numPr>
              <w:suppressAutoHyphens w:val="0"/>
              <w:overflowPunct/>
              <w:autoSpaceDE/>
              <w:autoSpaceDN w:val="0"/>
              <w:ind w:left="0" w:hanging="360"/>
              <w:jc w:val="righ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48" w:type="dxa"/>
            <w:shd w:val="clear" w:color="auto" w:fill="auto"/>
            <w:vAlign w:val="top"/>
          </w:tcPr>
          <w:p w14:paraId="6189F28E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Матвеева Софья Ильинична</w:t>
            </w:r>
          </w:p>
        </w:tc>
        <w:tc>
          <w:tcPr>
            <w:tcW w:w="983" w:type="dxa"/>
            <w:shd w:val="clear" w:color="auto" w:fill="auto"/>
            <w:vAlign w:val="top"/>
          </w:tcPr>
          <w:p w14:paraId="6D6C78E6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4254" w:type="dxa"/>
            <w:shd w:val="clear" w:color="auto" w:fill="auto"/>
            <w:vAlign w:val="top"/>
          </w:tcPr>
          <w:p w14:paraId="71C1B134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«Сопоставительный аспект использования интернет-мема как средства коммуникации российских и немецких школьников»</w:t>
            </w:r>
          </w:p>
        </w:tc>
        <w:tc>
          <w:tcPr>
            <w:tcW w:w="3222" w:type="dxa"/>
            <w:shd w:val="clear" w:color="auto" w:fill="auto"/>
            <w:vAlign w:val="top"/>
          </w:tcPr>
          <w:p w14:paraId="3177E204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«Гимназия №94», г. Казань</w:t>
            </w:r>
          </w:p>
        </w:tc>
        <w:tc>
          <w:tcPr>
            <w:tcW w:w="3071" w:type="dxa"/>
            <w:gridSpan w:val="2"/>
            <w:shd w:val="clear" w:color="auto" w:fill="auto"/>
            <w:vAlign w:val="top"/>
          </w:tcPr>
          <w:p w14:paraId="7D472010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Набиуллина А.Н.</w:t>
            </w:r>
          </w:p>
        </w:tc>
      </w:tr>
      <w:tr w14:paraId="749017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2" w:type="dxa"/>
            <w:shd w:val="clear" w:color="auto" w:fill="auto"/>
            <w:vAlign w:val="top"/>
          </w:tcPr>
          <w:p w14:paraId="40B4A037">
            <w:pPr>
              <w:pStyle w:val="25"/>
              <w:widowControl/>
              <w:numPr>
                <w:ilvl w:val="0"/>
                <w:numId w:val="7"/>
              </w:numPr>
              <w:suppressAutoHyphens w:val="0"/>
              <w:overflowPunct/>
              <w:autoSpaceDE/>
              <w:autoSpaceDN w:val="0"/>
              <w:ind w:left="0" w:hanging="360"/>
              <w:jc w:val="righ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48" w:type="dxa"/>
            <w:shd w:val="clear" w:color="auto" w:fill="auto"/>
            <w:vAlign w:val="top"/>
          </w:tcPr>
          <w:p w14:paraId="4DA32598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Медведева Раделя</w:t>
            </w:r>
          </w:p>
        </w:tc>
        <w:tc>
          <w:tcPr>
            <w:tcW w:w="983" w:type="dxa"/>
            <w:shd w:val="clear" w:color="auto" w:fill="auto"/>
            <w:vAlign w:val="top"/>
          </w:tcPr>
          <w:p w14:paraId="1D46F1AD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4254" w:type="dxa"/>
            <w:shd w:val="clear" w:color="auto" w:fill="auto"/>
            <w:vAlign w:val="top"/>
          </w:tcPr>
          <w:p w14:paraId="578A22F7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«The best souvenirs for memory from Kazan»</w:t>
            </w:r>
          </w:p>
        </w:tc>
        <w:tc>
          <w:tcPr>
            <w:tcW w:w="3222" w:type="dxa"/>
            <w:shd w:val="clear" w:color="auto" w:fill="auto"/>
            <w:vAlign w:val="top"/>
          </w:tcPr>
          <w:p w14:paraId="3500E1F7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«Многопрофильный лицей №186 - «Перспектива», г. Казань</w:t>
            </w:r>
          </w:p>
        </w:tc>
        <w:tc>
          <w:tcPr>
            <w:tcW w:w="3071" w:type="dxa"/>
            <w:gridSpan w:val="2"/>
            <w:shd w:val="clear" w:color="auto" w:fill="auto"/>
            <w:vAlign w:val="top"/>
          </w:tcPr>
          <w:p w14:paraId="6EC13B78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Мингазова Н.З.</w:t>
            </w:r>
          </w:p>
        </w:tc>
      </w:tr>
      <w:tr w14:paraId="12C04F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2" w:type="dxa"/>
            <w:shd w:val="clear" w:color="auto" w:fill="auto"/>
            <w:vAlign w:val="top"/>
          </w:tcPr>
          <w:p w14:paraId="4D57BDB2">
            <w:pPr>
              <w:pStyle w:val="25"/>
              <w:widowControl/>
              <w:numPr>
                <w:ilvl w:val="0"/>
                <w:numId w:val="7"/>
              </w:numPr>
              <w:suppressAutoHyphens w:val="0"/>
              <w:overflowPunct/>
              <w:autoSpaceDE/>
              <w:autoSpaceDN w:val="0"/>
              <w:ind w:left="0" w:hanging="360"/>
              <w:jc w:val="righ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48" w:type="dxa"/>
            <w:shd w:val="clear" w:color="auto" w:fill="auto"/>
            <w:vAlign w:val="top"/>
          </w:tcPr>
          <w:p w14:paraId="104760E3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Серендеева Милана Ефимовна</w:t>
            </w:r>
          </w:p>
        </w:tc>
        <w:tc>
          <w:tcPr>
            <w:tcW w:w="983" w:type="dxa"/>
            <w:shd w:val="clear" w:color="auto" w:fill="auto"/>
            <w:vAlign w:val="top"/>
          </w:tcPr>
          <w:p w14:paraId="48B90A2D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4254" w:type="dxa"/>
            <w:shd w:val="clear" w:color="auto" w:fill="auto"/>
            <w:vAlign w:val="top"/>
          </w:tcPr>
          <w:p w14:paraId="3DDAAF36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«Сравнительно-сопоставительный анализ названий улиц Лондона и с.</w:t>
            </w:r>
          </w:p>
        </w:tc>
        <w:tc>
          <w:tcPr>
            <w:tcW w:w="3222" w:type="dxa"/>
            <w:shd w:val="clear" w:color="auto" w:fill="auto"/>
            <w:vAlign w:val="top"/>
          </w:tcPr>
          <w:p w14:paraId="30A6260F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«Черемшанская СОШ №2 им.С.А.Ларионова», Черемшанский МР</w:t>
            </w:r>
          </w:p>
        </w:tc>
        <w:tc>
          <w:tcPr>
            <w:tcW w:w="3071" w:type="dxa"/>
            <w:gridSpan w:val="2"/>
            <w:shd w:val="clear" w:color="auto" w:fill="auto"/>
            <w:vAlign w:val="top"/>
          </w:tcPr>
          <w:p w14:paraId="70CA6C90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Серендеева Людмила Юрьевна</w:t>
            </w:r>
          </w:p>
        </w:tc>
      </w:tr>
      <w:tr w14:paraId="35C539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2" w:type="dxa"/>
            <w:shd w:val="clear" w:color="auto" w:fill="auto"/>
            <w:vAlign w:val="top"/>
          </w:tcPr>
          <w:p w14:paraId="63C9BB69">
            <w:pPr>
              <w:pStyle w:val="25"/>
              <w:widowControl/>
              <w:numPr>
                <w:ilvl w:val="0"/>
                <w:numId w:val="7"/>
              </w:numPr>
              <w:suppressAutoHyphens w:val="0"/>
              <w:overflowPunct/>
              <w:autoSpaceDE/>
              <w:autoSpaceDN w:val="0"/>
              <w:ind w:left="0" w:hanging="360"/>
              <w:jc w:val="righ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48" w:type="dxa"/>
            <w:shd w:val="clear" w:color="auto" w:fill="auto"/>
            <w:vAlign w:val="top"/>
          </w:tcPr>
          <w:p w14:paraId="36852D18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Чучалина Вероника</w:t>
            </w:r>
          </w:p>
        </w:tc>
        <w:tc>
          <w:tcPr>
            <w:tcW w:w="983" w:type="dxa"/>
            <w:shd w:val="clear" w:color="auto" w:fill="auto"/>
            <w:vAlign w:val="top"/>
          </w:tcPr>
          <w:p w14:paraId="4EEC09BC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4254" w:type="dxa"/>
            <w:shd w:val="clear" w:color="auto" w:fill="auto"/>
            <w:vAlign w:val="top"/>
          </w:tcPr>
          <w:p w14:paraId="14CCEB34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«Создание цифрового контента для подготовки к международному экзамену по немецкому языку на примере платформы Взнания.ру»</w:t>
            </w:r>
          </w:p>
        </w:tc>
        <w:tc>
          <w:tcPr>
            <w:tcW w:w="3222" w:type="dxa"/>
            <w:shd w:val="clear" w:color="auto" w:fill="auto"/>
            <w:vAlign w:val="top"/>
          </w:tcPr>
          <w:p w14:paraId="23A0C27D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«Школа №72», г. Казань</w:t>
            </w:r>
          </w:p>
        </w:tc>
        <w:tc>
          <w:tcPr>
            <w:tcW w:w="3071" w:type="dxa"/>
            <w:gridSpan w:val="2"/>
            <w:shd w:val="clear" w:color="auto" w:fill="auto"/>
            <w:vAlign w:val="top"/>
          </w:tcPr>
          <w:p w14:paraId="6913F103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Дылевская Анна Викторовна</w:t>
            </w:r>
          </w:p>
        </w:tc>
      </w:tr>
      <w:tr w14:paraId="4E2E4D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2" w:type="dxa"/>
            <w:shd w:val="clear" w:color="auto" w:fill="auto"/>
            <w:vAlign w:val="top"/>
          </w:tcPr>
          <w:p w14:paraId="3BC9ADD7">
            <w:pPr>
              <w:pStyle w:val="25"/>
              <w:widowControl/>
              <w:numPr>
                <w:ilvl w:val="0"/>
                <w:numId w:val="7"/>
              </w:numPr>
              <w:suppressAutoHyphens w:val="0"/>
              <w:overflowPunct/>
              <w:autoSpaceDE/>
              <w:autoSpaceDN w:val="0"/>
              <w:ind w:left="0" w:hanging="360"/>
              <w:jc w:val="righ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48" w:type="dxa"/>
            <w:shd w:val="clear" w:color="auto" w:fill="auto"/>
            <w:vAlign w:val="top"/>
          </w:tcPr>
          <w:p w14:paraId="2A20ABA4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Шевченко Милана</w:t>
            </w:r>
          </w:p>
        </w:tc>
        <w:tc>
          <w:tcPr>
            <w:tcW w:w="983" w:type="dxa"/>
            <w:shd w:val="clear" w:color="auto" w:fill="auto"/>
            <w:vAlign w:val="top"/>
          </w:tcPr>
          <w:p w14:paraId="3D894ECD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4254" w:type="dxa"/>
            <w:shd w:val="clear" w:color="auto" w:fill="auto"/>
            <w:vAlign w:val="top"/>
          </w:tcPr>
          <w:p w14:paraId="4A526EEF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«Формы обращения в английском, татарском и русском языках»</w:t>
            </w:r>
          </w:p>
        </w:tc>
        <w:tc>
          <w:tcPr>
            <w:tcW w:w="3222" w:type="dxa"/>
            <w:shd w:val="clear" w:color="auto" w:fill="auto"/>
            <w:vAlign w:val="top"/>
          </w:tcPr>
          <w:p w14:paraId="2DDAB926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«Гимназия №21», г. Казань</w:t>
            </w:r>
          </w:p>
        </w:tc>
        <w:tc>
          <w:tcPr>
            <w:tcW w:w="3071" w:type="dxa"/>
            <w:gridSpan w:val="2"/>
            <w:shd w:val="clear" w:color="auto" w:fill="auto"/>
            <w:vAlign w:val="top"/>
          </w:tcPr>
          <w:p w14:paraId="6617A6B9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  <w:lang w:val="ru-RU"/>
              </w:rPr>
              <w:t>Алтынбаева Наталья Николаевна</w:t>
            </w:r>
          </w:p>
        </w:tc>
      </w:tr>
      <w:tr w14:paraId="092AEF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2" w:type="dxa"/>
            <w:shd w:val="clear" w:color="auto" w:fill="auto"/>
            <w:vAlign w:val="top"/>
          </w:tcPr>
          <w:p w14:paraId="4DEC308E">
            <w:pPr>
              <w:pStyle w:val="25"/>
              <w:widowControl/>
              <w:numPr>
                <w:ilvl w:val="0"/>
                <w:numId w:val="7"/>
              </w:numPr>
              <w:suppressAutoHyphens w:val="0"/>
              <w:overflowPunct/>
              <w:autoSpaceDE/>
              <w:autoSpaceDN w:val="0"/>
              <w:ind w:left="0" w:hanging="360"/>
              <w:jc w:val="righ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48" w:type="dxa"/>
            <w:shd w:val="clear" w:color="auto" w:fill="auto"/>
            <w:vAlign w:val="top"/>
          </w:tcPr>
          <w:p w14:paraId="29A40767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Камалиева Гульназ Алмазовна</w:t>
            </w:r>
          </w:p>
        </w:tc>
        <w:tc>
          <w:tcPr>
            <w:tcW w:w="983" w:type="dxa"/>
            <w:shd w:val="clear" w:color="auto" w:fill="auto"/>
            <w:vAlign w:val="top"/>
          </w:tcPr>
          <w:p w14:paraId="00310226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7</w:t>
            </w:r>
          </w:p>
        </w:tc>
        <w:tc>
          <w:tcPr>
            <w:tcW w:w="4254" w:type="dxa"/>
            <w:shd w:val="clear" w:color="auto" w:fill="auto"/>
            <w:vAlign w:val="top"/>
          </w:tcPr>
          <w:p w14:paraId="5BCDE736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Английский язык - мост между странами</w:t>
            </w:r>
          </w:p>
        </w:tc>
        <w:tc>
          <w:tcPr>
            <w:tcW w:w="3222" w:type="dxa"/>
            <w:shd w:val="clear" w:color="auto" w:fill="auto"/>
            <w:vAlign w:val="top"/>
          </w:tcPr>
          <w:p w14:paraId="3DB683E7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МБОУ «Кулангнинская ООШ», Кайбицкий МР</w:t>
            </w:r>
          </w:p>
        </w:tc>
        <w:tc>
          <w:tcPr>
            <w:tcW w:w="3071" w:type="dxa"/>
            <w:gridSpan w:val="2"/>
            <w:shd w:val="clear" w:color="auto" w:fill="auto"/>
            <w:vAlign w:val="top"/>
          </w:tcPr>
          <w:p w14:paraId="63133ED3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  <w:lang w:val="ru-RU"/>
              </w:rPr>
              <w:t>Галеева Гульнара Агзамутдиновна</w:t>
            </w:r>
          </w:p>
        </w:tc>
      </w:tr>
      <w:tr w14:paraId="03ABC8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920" w:type="dxa"/>
            <w:gridSpan w:val="7"/>
            <w:shd w:val="clear" w:color="auto" w:fill="F7CAAC"/>
            <w:vAlign w:val="top"/>
          </w:tcPr>
          <w:p w14:paraId="7898B23F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b/>
                <w:bCs/>
                <w:color w:val="000000"/>
                <w:kern w:val="2"/>
                <w:sz w:val="24"/>
                <w:szCs w:val="24"/>
              </w:rPr>
            </w:pPr>
          </w:p>
          <w:p w14:paraId="1315579C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2"/>
                <w:sz w:val="28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b/>
                <w:bCs/>
                <w:color w:val="000000"/>
                <w:kern w:val="2"/>
                <w:sz w:val="28"/>
                <w:szCs w:val="24"/>
                <w:lang w:val="en-US" w:eastAsia="zh-CN" w:bidi="ar"/>
              </w:rPr>
              <w:t>Секция: Естественно-научная</w:t>
            </w:r>
          </w:p>
          <w:p w14:paraId="62DA4964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</w:p>
        </w:tc>
      </w:tr>
      <w:tr w14:paraId="51B05F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4920" w:type="dxa"/>
            <w:gridSpan w:val="7"/>
            <w:shd w:val="clear" w:color="auto" w:fill="FBE4D5"/>
            <w:vAlign w:val="top"/>
          </w:tcPr>
          <w:p w14:paraId="5695596F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b/>
                <w:bCs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b/>
                <w:bCs/>
                <w:i/>
                <w:iCs w:val="0"/>
                <w:color w:val="000000"/>
                <w:kern w:val="2"/>
                <w:sz w:val="28"/>
                <w:szCs w:val="24"/>
                <w:lang w:val="en-US" w:eastAsia="zh-CN" w:bidi="ar"/>
              </w:rPr>
              <w:t>Направление: География</w:t>
            </w:r>
          </w:p>
        </w:tc>
      </w:tr>
      <w:tr w14:paraId="174F06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2" w:type="dxa"/>
            <w:shd w:val="clear" w:color="auto" w:fill="auto"/>
            <w:vAlign w:val="top"/>
          </w:tcPr>
          <w:p w14:paraId="3A175FB1">
            <w:pPr>
              <w:pStyle w:val="25"/>
              <w:widowControl/>
              <w:numPr>
                <w:ilvl w:val="0"/>
                <w:numId w:val="8"/>
              </w:numPr>
              <w:suppressAutoHyphens w:val="0"/>
              <w:overflowPunct/>
              <w:autoSpaceDE/>
              <w:autoSpaceDN w:val="0"/>
              <w:ind w:left="0" w:hanging="360"/>
              <w:jc w:val="righ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48" w:type="dxa"/>
            <w:shd w:val="clear" w:color="auto" w:fill="auto"/>
            <w:vAlign w:val="top"/>
          </w:tcPr>
          <w:p w14:paraId="635A2DE3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Азизов Михаил</w:t>
            </w:r>
          </w:p>
        </w:tc>
        <w:tc>
          <w:tcPr>
            <w:tcW w:w="983" w:type="dxa"/>
            <w:shd w:val="clear" w:color="auto" w:fill="auto"/>
            <w:vAlign w:val="top"/>
          </w:tcPr>
          <w:p w14:paraId="71446261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4254" w:type="dxa"/>
            <w:shd w:val="clear" w:color="auto" w:fill="auto"/>
            <w:vAlign w:val="top"/>
          </w:tcPr>
          <w:p w14:paraId="74C404FA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Азимут, методыего вычисления и составления задач по его определению</w:t>
            </w:r>
          </w:p>
        </w:tc>
        <w:tc>
          <w:tcPr>
            <w:tcW w:w="3222" w:type="dxa"/>
            <w:shd w:val="clear" w:color="auto" w:fill="auto"/>
            <w:vAlign w:val="top"/>
          </w:tcPr>
          <w:p w14:paraId="752A6902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«Гимназия №7 имени Героя России А.В.Козина», г. Казань</w:t>
            </w:r>
          </w:p>
        </w:tc>
        <w:tc>
          <w:tcPr>
            <w:tcW w:w="3071" w:type="dxa"/>
            <w:gridSpan w:val="2"/>
            <w:shd w:val="clear" w:color="auto" w:fill="auto"/>
            <w:vAlign w:val="top"/>
          </w:tcPr>
          <w:p w14:paraId="3F01181E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Афанасьева Татьяна Александровна</w:t>
            </w:r>
          </w:p>
        </w:tc>
      </w:tr>
      <w:tr w14:paraId="4F8B6B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2" w:type="dxa"/>
            <w:shd w:val="clear" w:color="auto" w:fill="auto"/>
            <w:vAlign w:val="top"/>
          </w:tcPr>
          <w:p w14:paraId="13699193">
            <w:pPr>
              <w:pStyle w:val="25"/>
              <w:widowControl/>
              <w:numPr>
                <w:ilvl w:val="0"/>
                <w:numId w:val="8"/>
              </w:numPr>
              <w:suppressAutoHyphens w:val="0"/>
              <w:overflowPunct/>
              <w:autoSpaceDE/>
              <w:autoSpaceDN w:val="0"/>
              <w:ind w:left="0" w:hanging="360"/>
              <w:jc w:val="righ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48" w:type="dxa"/>
            <w:shd w:val="clear" w:color="auto" w:fill="auto"/>
            <w:vAlign w:val="top"/>
          </w:tcPr>
          <w:p w14:paraId="522CF277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Галигров Даниил</w:t>
            </w:r>
          </w:p>
        </w:tc>
        <w:tc>
          <w:tcPr>
            <w:tcW w:w="983" w:type="dxa"/>
            <w:shd w:val="clear" w:color="auto" w:fill="auto"/>
            <w:vAlign w:val="top"/>
          </w:tcPr>
          <w:p w14:paraId="439E585F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11</w:t>
            </w:r>
          </w:p>
        </w:tc>
        <w:tc>
          <w:tcPr>
            <w:tcW w:w="4254" w:type="dxa"/>
            <w:shd w:val="clear" w:color="auto" w:fill="auto"/>
            <w:vAlign w:val="top"/>
          </w:tcPr>
          <w:p w14:paraId="079A9B17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Применение беспилотных летательных аппаратов с автопилотом в географических исследованиях</w:t>
            </w:r>
          </w:p>
        </w:tc>
        <w:tc>
          <w:tcPr>
            <w:tcW w:w="3222" w:type="dxa"/>
            <w:shd w:val="clear" w:color="auto" w:fill="auto"/>
            <w:vAlign w:val="top"/>
          </w:tcPr>
          <w:p w14:paraId="7206AAB7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«Гимназия № 75», г. Казань</w:t>
            </w:r>
          </w:p>
        </w:tc>
        <w:tc>
          <w:tcPr>
            <w:tcW w:w="3071" w:type="dxa"/>
            <w:gridSpan w:val="2"/>
            <w:shd w:val="clear" w:color="auto" w:fill="auto"/>
            <w:vAlign w:val="top"/>
          </w:tcPr>
          <w:p w14:paraId="4332710F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Долгова Татьяна Валерьевна</w:t>
            </w:r>
          </w:p>
        </w:tc>
      </w:tr>
      <w:tr w14:paraId="6F501F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2" w:type="dxa"/>
            <w:shd w:val="clear" w:color="auto" w:fill="auto"/>
            <w:vAlign w:val="top"/>
          </w:tcPr>
          <w:p w14:paraId="2A906775">
            <w:pPr>
              <w:pStyle w:val="25"/>
              <w:widowControl/>
              <w:numPr>
                <w:ilvl w:val="0"/>
                <w:numId w:val="8"/>
              </w:numPr>
              <w:suppressAutoHyphens w:val="0"/>
              <w:overflowPunct/>
              <w:autoSpaceDE/>
              <w:autoSpaceDN w:val="0"/>
              <w:ind w:left="0" w:hanging="360"/>
              <w:jc w:val="righ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48" w:type="dxa"/>
            <w:shd w:val="clear" w:color="auto" w:fill="auto"/>
            <w:vAlign w:val="top"/>
          </w:tcPr>
          <w:p w14:paraId="166909BC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Гизатуллин Таир</w:t>
            </w:r>
          </w:p>
        </w:tc>
        <w:tc>
          <w:tcPr>
            <w:tcW w:w="983" w:type="dxa"/>
            <w:shd w:val="clear" w:color="auto" w:fill="auto"/>
            <w:vAlign w:val="top"/>
          </w:tcPr>
          <w:p w14:paraId="7EB92081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4254" w:type="dxa"/>
            <w:shd w:val="clear" w:color="auto" w:fill="auto"/>
            <w:vAlign w:val="top"/>
          </w:tcPr>
          <w:p w14:paraId="7435D0ED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Азимут, методыего вычисления и составления задач по его определению</w:t>
            </w:r>
          </w:p>
        </w:tc>
        <w:tc>
          <w:tcPr>
            <w:tcW w:w="3222" w:type="dxa"/>
            <w:shd w:val="clear" w:color="auto" w:fill="auto"/>
            <w:vAlign w:val="top"/>
          </w:tcPr>
          <w:p w14:paraId="0E4B2B88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«Гимназия №7 имени Героя России А.В.Козина», г. Казань</w:t>
            </w:r>
          </w:p>
        </w:tc>
        <w:tc>
          <w:tcPr>
            <w:tcW w:w="3071" w:type="dxa"/>
            <w:gridSpan w:val="2"/>
            <w:shd w:val="clear" w:color="auto" w:fill="auto"/>
            <w:vAlign w:val="top"/>
          </w:tcPr>
          <w:p w14:paraId="49C98BED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Афанасьева Татьяна Александровна</w:t>
            </w:r>
          </w:p>
        </w:tc>
      </w:tr>
      <w:tr w14:paraId="5F07F3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2" w:type="dxa"/>
            <w:shd w:val="clear" w:color="auto" w:fill="auto"/>
            <w:vAlign w:val="top"/>
          </w:tcPr>
          <w:p w14:paraId="2D709B4C">
            <w:pPr>
              <w:pStyle w:val="25"/>
              <w:widowControl/>
              <w:numPr>
                <w:ilvl w:val="0"/>
                <w:numId w:val="8"/>
              </w:numPr>
              <w:suppressAutoHyphens w:val="0"/>
              <w:overflowPunct/>
              <w:autoSpaceDE/>
              <w:autoSpaceDN w:val="0"/>
              <w:ind w:left="0" w:hanging="360"/>
              <w:jc w:val="righ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48" w:type="dxa"/>
            <w:shd w:val="clear" w:color="auto" w:fill="auto"/>
            <w:vAlign w:val="top"/>
          </w:tcPr>
          <w:p w14:paraId="7B22A381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Леднева Ульяна</w:t>
            </w:r>
          </w:p>
        </w:tc>
        <w:tc>
          <w:tcPr>
            <w:tcW w:w="983" w:type="dxa"/>
            <w:shd w:val="clear" w:color="auto" w:fill="auto"/>
            <w:vAlign w:val="top"/>
          </w:tcPr>
          <w:p w14:paraId="34BD7398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11</w:t>
            </w:r>
          </w:p>
        </w:tc>
        <w:tc>
          <w:tcPr>
            <w:tcW w:w="4254" w:type="dxa"/>
            <w:shd w:val="clear" w:color="auto" w:fill="auto"/>
            <w:vAlign w:val="top"/>
          </w:tcPr>
          <w:p w14:paraId="0B5C25A0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Дагестан – жемчужина Северного Кавказа</w:t>
            </w:r>
          </w:p>
        </w:tc>
        <w:tc>
          <w:tcPr>
            <w:tcW w:w="3222" w:type="dxa"/>
            <w:shd w:val="clear" w:color="auto" w:fill="auto"/>
            <w:vAlign w:val="top"/>
          </w:tcPr>
          <w:p w14:paraId="7206EEE8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«Гимназия № 75», г. Казань</w:t>
            </w:r>
          </w:p>
        </w:tc>
        <w:tc>
          <w:tcPr>
            <w:tcW w:w="3071" w:type="dxa"/>
            <w:gridSpan w:val="2"/>
            <w:shd w:val="clear" w:color="auto" w:fill="auto"/>
            <w:vAlign w:val="top"/>
          </w:tcPr>
          <w:p w14:paraId="72063ABC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Долгова Татьяна Валерьевна</w:t>
            </w:r>
          </w:p>
        </w:tc>
      </w:tr>
      <w:tr w14:paraId="52FC81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2" w:type="dxa"/>
            <w:shd w:val="clear" w:color="auto" w:fill="auto"/>
            <w:vAlign w:val="top"/>
          </w:tcPr>
          <w:p w14:paraId="7B0F6657">
            <w:pPr>
              <w:pStyle w:val="25"/>
              <w:widowControl/>
              <w:numPr>
                <w:ilvl w:val="0"/>
                <w:numId w:val="8"/>
              </w:numPr>
              <w:suppressAutoHyphens w:val="0"/>
              <w:overflowPunct/>
              <w:autoSpaceDE/>
              <w:autoSpaceDN w:val="0"/>
              <w:ind w:left="0" w:hanging="360"/>
              <w:jc w:val="righ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48" w:type="dxa"/>
            <w:shd w:val="clear" w:color="auto" w:fill="auto"/>
            <w:vAlign w:val="top"/>
          </w:tcPr>
          <w:p w14:paraId="45BD9BF1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Мазитова Риана Рашитовна</w:t>
            </w:r>
          </w:p>
        </w:tc>
        <w:tc>
          <w:tcPr>
            <w:tcW w:w="983" w:type="dxa"/>
            <w:shd w:val="clear" w:color="auto" w:fill="auto"/>
            <w:vAlign w:val="top"/>
          </w:tcPr>
          <w:p w14:paraId="212AB79E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4254" w:type="dxa"/>
            <w:shd w:val="clear" w:color="auto" w:fill="auto"/>
            <w:vAlign w:val="top"/>
          </w:tcPr>
          <w:p w14:paraId="6347117A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Тайны любимого лакомства: месторождениие, история от истоков до современных трендов. Дубайский шололад</w:t>
            </w:r>
          </w:p>
        </w:tc>
        <w:tc>
          <w:tcPr>
            <w:tcW w:w="3222" w:type="dxa"/>
            <w:shd w:val="clear" w:color="auto" w:fill="auto"/>
            <w:vAlign w:val="top"/>
          </w:tcPr>
          <w:p w14:paraId="0D6D689B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«Лицей №186- «Перспектива», г. Казань</w:t>
            </w:r>
          </w:p>
        </w:tc>
        <w:tc>
          <w:tcPr>
            <w:tcW w:w="3071" w:type="dxa"/>
            <w:gridSpan w:val="2"/>
            <w:shd w:val="clear" w:color="auto" w:fill="auto"/>
            <w:vAlign w:val="top"/>
          </w:tcPr>
          <w:p w14:paraId="425DCBF6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Амирханова Алсиня Ринатовна</w:t>
            </w:r>
          </w:p>
        </w:tc>
      </w:tr>
      <w:tr w14:paraId="4CE17F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2" w:type="dxa"/>
            <w:shd w:val="clear" w:color="auto" w:fill="auto"/>
            <w:vAlign w:val="top"/>
          </w:tcPr>
          <w:p w14:paraId="5E67B4E4">
            <w:pPr>
              <w:pStyle w:val="25"/>
              <w:widowControl/>
              <w:numPr>
                <w:ilvl w:val="0"/>
                <w:numId w:val="8"/>
              </w:numPr>
              <w:suppressAutoHyphens w:val="0"/>
              <w:overflowPunct/>
              <w:autoSpaceDE/>
              <w:autoSpaceDN w:val="0"/>
              <w:ind w:left="0" w:hanging="360"/>
              <w:jc w:val="righ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48" w:type="dxa"/>
            <w:shd w:val="clear" w:color="auto" w:fill="auto"/>
            <w:vAlign w:val="top"/>
          </w:tcPr>
          <w:p w14:paraId="71E50B65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Мышева Ульяна</w:t>
            </w:r>
          </w:p>
        </w:tc>
        <w:tc>
          <w:tcPr>
            <w:tcW w:w="983" w:type="dxa"/>
            <w:shd w:val="clear" w:color="auto" w:fill="auto"/>
            <w:vAlign w:val="top"/>
          </w:tcPr>
          <w:p w14:paraId="10407324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11</w:t>
            </w:r>
          </w:p>
        </w:tc>
        <w:tc>
          <w:tcPr>
            <w:tcW w:w="4254" w:type="dxa"/>
            <w:shd w:val="clear" w:color="auto" w:fill="auto"/>
            <w:vAlign w:val="top"/>
          </w:tcPr>
          <w:p w14:paraId="1B406D81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Прохождение категорийных рек</w:t>
            </w:r>
          </w:p>
        </w:tc>
        <w:tc>
          <w:tcPr>
            <w:tcW w:w="3222" w:type="dxa"/>
            <w:shd w:val="clear" w:color="auto" w:fill="auto"/>
            <w:vAlign w:val="top"/>
          </w:tcPr>
          <w:p w14:paraId="21686405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«Гимназия № 75», г. Казань</w:t>
            </w:r>
          </w:p>
        </w:tc>
        <w:tc>
          <w:tcPr>
            <w:tcW w:w="3071" w:type="dxa"/>
            <w:gridSpan w:val="2"/>
            <w:shd w:val="clear" w:color="auto" w:fill="auto"/>
            <w:vAlign w:val="top"/>
          </w:tcPr>
          <w:p w14:paraId="4066BEC0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Долгова Татьяна Валерьевна</w:t>
            </w:r>
          </w:p>
        </w:tc>
      </w:tr>
      <w:tr w14:paraId="1335A3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2" w:type="dxa"/>
            <w:shd w:val="clear" w:color="auto" w:fill="auto"/>
            <w:vAlign w:val="top"/>
          </w:tcPr>
          <w:p w14:paraId="088085AD">
            <w:pPr>
              <w:pStyle w:val="25"/>
              <w:widowControl/>
              <w:numPr>
                <w:ilvl w:val="0"/>
                <w:numId w:val="8"/>
              </w:numPr>
              <w:suppressAutoHyphens w:val="0"/>
              <w:overflowPunct/>
              <w:autoSpaceDE/>
              <w:autoSpaceDN w:val="0"/>
              <w:ind w:left="0" w:hanging="360"/>
              <w:jc w:val="righ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48" w:type="dxa"/>
            <w:shd w:val="clear" w:color="auto" w:fill="auto"/>
            <w:vAlign w:val="top"/>
          </w:tcPr>
          <w:p w14:paraId="66214D94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Савченков Ярослав</w:t>
            </w:r>
          </w:p>
        </w:tc>
        <w:tc>
          <w:tcPr>
            <w:tcW w:w="983" w:type="dxa"/>
            <w:shd w:val="clear" w:color="auto" w:fill="auto"/>
            <w:vAlign w:val="top"/>
          </w:tcPr>
          <w:p w14:paraId="25AA8643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11</w:t>
            </w:r>
          </w:p>
        </w:tc>
        <w:tc>
          <w:tcPr>
            <w:tcW w:w="4254" w:type="dxa"/>
            <w:shd w:val="clear" w:color="auto" w:fill="auto"/>
            <w:vAlign w:val="top"/>
          </w:tcPr>
          <w:p w14:paraId="18B423E8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История картографии и её применение</w:t>
            </w:r>
          </w:p>
        </w:tc>
        <w:tc>
          <w:tcPr>
            <w:tcW w:w="3222" w:type="dxa"/>
            <w:shd w:val="clear" w:color="auto" w:fill="auto"/>
            <w:vAlign w:val="top"/>
          </w:tcPr>
          <w:p w14:paraId="2024D3F2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«Гимназия № 75», г. Казань</w:t>
            </w:r>
          </w:p>
        </w:tc>
        <w:tc>
          <w:tcPr>
            <w:tcW w:w="3071" w:type="dxa"/>
            <w:gridSpan w:val="2"/>
            <w:shd w:val="clear" w:color="auto" w:fill="auto"/>
            <w:vAlign w:val="top"/>
          </w:tcPr>
          <w:p w14:paraId="2B668950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Долгова Татьяна Валерьевна</w:t>
            </w:r>
          </w:p>
        </w:tc>
      </w:tr>
      <w:tr w14:paraId="2843C9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2" w:type="dxa"/>
            <w:shd w:val="clear" w:color="auto" w:fill="auto"/>
            <w:vAlign w:val="top"/>
          </w:tcPr>
          <w:p w14:paraId="24AF3AAA">
            <w:pPr>
              <w:pStyle w:val="25"/>
              <w:widowControl/>
              <w:numPr>
                <w:ilvl w:val="0"/>
                <w:numId w:val="8"/>
              </w:numPr>
              <w:suppressAutoHyphens w:val="0"/>
              <w:overflowPunct/>
              <w:autoSpaceDE/>
              <w:autoSpaceDN w:val="0"/>
              <w:ind w:left="0" w:hanging="360"/>
              <w:jc w:val="righ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48" w:type="dxa"/>
            <w:shd w:val="clear" w:color="auto" w:fill="auto"/>
            <w:vAlign w:val="top"/>
          </w:tcPr>
          <w:p w14:paraId="4514C26C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Ушаков Юрий</w:t>
            </w:r>
          </w:p>
        </w:tc>
        <w:tc>
          <w:tcPr>
            <w:tcW w:w="983" w:type="dxa"/>
            <w:shd w:val="clear" w:color="auto" w:fill="auto"/>
            <w:vAlign w:val="top"/>
          </w:tcPr>
          <w:p w14:paraId="048E8ED3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11</w:t>
            </w:r>
          </w:p>
        </w:tc>
        <w:tc>
          <w:tcPr>
            <w:tcW w:w="4254" w:type="dxa"/>
            <w:shd w:val="clear" w:color="auto" w:fill="auto"/>
            <w:vAlign w:val="top"/>
          </w:tcPr>
          <w:p w14:paraId="143F1DEF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Электромобиль: вред или польза?</w:t>
            </w:r>
          </w:p>
        </w:tc>
        <w:tc>
          <w:tcPr>
            <w:tcW w:w="3222" w:type="dxa"/>
            <w:shd w:val="clear" w:color="auto" w:fill="auto"/>
            <w:vAlign w:val="top"/>
          </w:tcPr>
          <w:p w14:paraId="0CB909CA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«Гимназия № 75», г. Казань</w:t>
            </w:r>
          </w:p>
        </w:tc>
        <w:tc>
          <w:tcPr>
            <w:tcW w:w="3071" w:type="dxa"/>
            <w:gridSpan w:val="2"/>
            <w:shd w:val="clear" w:color="auto" w:fill="auto"/>
            <w:vAlign w:val="top"/>
          </w:tcPr>
          <w:p w14:paraId="15BC1B55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Долгова Татьяна Валерьевна</w:t>
            </w:r>
          </w:p>
        </w:tc>
      </w:tr>
      <w:tr w14:paraId="72C967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2" w:type="dxa"/>
            <w:shd w:val="clear" w:color="auto" w:fill="auto"/>
            <w:vAlign w:val="top"/>
          </w:tcPr>
          <w:p w14:paraId="5BFD717C">
            <w:pPr>
              <w:pStyle w:val="25"/>
              <w:widowControl/>
              <w:numPr>
                <w:ilvl w:val="0"/>
                <w:numId w:val="8"/>
              </w:numPr>
              <w:suppressAutoHyphens w:val="0"/>
              <w:overflowPunct/>
              <w:autoSpaceDE/>
              <w:autoSpaceDN w:val="0"/>
              <w:ind w:left="0" w:hanging="360"/>
              <w:jc w:val="righ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48" w:type="dxa"/>
            <w:shd w:val="clear" w:color="auto" w:fill="auto"/>
            <w:vAlign w:val="top"/>
          </w:tcPr>
          <w:p w14:paraId="437C4D9E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Ханов Глеб</w:t>
            </w:r>
          </w:p>
        </w:tc>
        <w:tc>
          <w:tcPr>
            <w:tcW w:w="983" w:type="dxa"/>
            <w:shd w:val="clear" w:color="auto" w:fill="auto"/>
            <w:vAlign w:val="top"/>
          </w:tcPr>
          <w:p w14:paraId="1D30D2AC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11</w:t>
            </w:r>
          </w:p>
        </w:tc>
        <w:tc>
          <w:tcPr>
            <w:tcW w:w="4254" w:type="dxa"/>
            <w:shd w:val="clear" w:color="auto" w:fill="auto"/>
            <w:vAlign w:val="top"/>
          </w:tcPr>
          <w:p w14:paraId="5305DE8D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Альтернативные виды энергии</w:t>
            </w:r>
          </w:p>
        </w:tc>
        <w:tc>
          <w:tcPr>
            <w:tcW w:w="3222" w:type="dxa"/>
            <w:shd w:val="clear" w:color="auto" w:fill="auto"/>
            <w:vAlign w:val="top"/>
          </w:tcPr>
          <w:p w14:paraId="01C3F327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«Гимназия № 75», г. Казань</w:t>
            </w:r>
          </w:p>
        </w:tc>
        <w:tc>
          <w:tcPr>
            <w:tcW w:w="3071" w:type="dxa"/>
            <w:gridSpan w:val="2"/>
            <w:shd w:val="clear" w:color="auto" w:fill="auto"/>
            <w:vAlign w:val="top"/>
          </w:tcPr>
          <w:p w14:paraId="10AC6A9A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Долгова Татьяна Валерьевна</w:t>
            </w:r>
          </w:p>
        </w:tc>
      </w:tr>
      <w:tr w14:paraId="2AC5FE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4920" w:type="dxa"/>
            <w:gridSpan w:val="7"/>
            <w:shd w:val="clear" w:color="auto" w:fill="FBE4D5"/>
            <w:vAlign w:val="top"/>
          </w:tcPr>
          <w:p w14:paraId="70EAEC30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b/>
                <w:bCs/>
                <w:i/>
                <w:iCs w:val="0"/>
                <w:color w:val="000000"/>
                <w:kern w:val="2"/>
                <w:sz w:val="28"/>
                <w:szCs w:val="24"/>
                <w:lang w:val="en-US" w:eastAsia="zh-CN" w:bidi="ar"/>
              </w:rPr>
              <w:t>Направление: Физика</w:t>
            </w:r>
          </w:p>
        </w:tc>
      </w:tr>
      <w:tr w14:paraId="478A12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2" w:type="dxa"/>
            <w:shd w:val="clear" w:color="auto" w:fill="auto"/>
            <w:vAlign w:val="top"/>
          </w:tcPr>
          <w:p w14:paraId="7BCF278E">
            <w:pPr>
              <w:pStyle w:val="25"/>
              <w:widowControl/>
              <w:numPr>
                <w:ilvl w:val="0"/>
                <w:numId w:val="9"/>
              </w:numPr>
              <w:suppressAutoHyphens w:val="0"/>
              <w:overflowPunct/>
              <w:autoSpaceDE/>
              <w:autoSpaceDN w:val="0"/>
              <w:ind w:left="0" w:hanging="360"/>
              <w:jc w:val="righ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48" w:type="dxa"/>
            <w:shd w:val="clear" w:color="auto" w:fill="auto"/>
            <w:vAlign w:val="top"/>
          </w:tcPr>
          <w:p w14:paraId="2FC41F45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Аглиуллин Игорь,</w:t>
            </w:r>
          </w:p>
          <w:p w14:paraId="62BDD76F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Сафин Дамир</w:t>
            </w:r>
          </w:p>
        </w:tc>
        <w:tc>
          <w:tcPr>
            <w:tcW w:w="983" w:type="dxa"/>
            <w:shd w:val="clear" w:color="auto" w:fill="auto"/>
            <w:vAlign w:val="top"/>
          </w:tcPr>
          <w:p w14:paraId="1095D829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4254" w:type="dxa"/>
            <w:shd w:val="clear" w:color="auto" w:fill="auto"/>
            <w:vAlign w:val="top"/>
          </w:tcPr>
          <w:p w14:paraId="326CCA2D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Энергоэффективный дом. Биоисточник энергии</w:t>
            </w:r>
          </w:p>
        </w:tc>
        <w:tc>
          <w:tcPr>
            <w:tcW w:w="3222" w:type="dxa"/>
            <w:shd w:val="clear" w:color="auto" w:fill="auto"/>
            <w:vAlign w:val="top"/>
          </w:tcPr>
          <w:p w14:paraId="3EC3713A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МАОУ «Средняя общеобразовательная школа №1» г. Нурлат</w:t>
            </w:r>
          </w:p>
        </w:tc>
        <w:tc>
          <w:tcPr>
            <w:tcW w:w="3071" w:type="dxa"/>
            <w:gridSpan w:val="2"/>
            <w:shd w:val="clear" w:color="auto" w:fill="auto"/>
            <w:vAlign w:val="top"/>
          </w:tcPr>
          <w:p w14:paraId="7D573B7E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Маликова Татьяна Василевна, Тверская Наталия Петровна</w:t>
            </w:r>
          </w:p>
        </w:tc>
      </w:tr>
      <w:tr w14:paraId="5404AA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2" w:type="dxa"/>
            <w:shd w:val="clear" w:color="auto" w:fill="auto"/>
            <w:vAlign w:val="top"/>
          </w:tcPr>
          <w:p w14:paraId="3EE8A91D">
            <w:pPr>
              <w:pStyle w:val="25"/>
              <w:widowControl/>
              <w:numPr>
                <w:ilvl w:val="0"/>
                <w:numId w:val="9"/>
              </w:numPr>
              <w:suppressAutoHyphens w:val="0"/>
              <w:overflowPunct/>
              <w:autoSpaceDE/>
              <w:autoSpaceDN w:val="0"/>
              <w:ind w:left="0" w:hanging="360"/>
              <w:jc w:val="righ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48" w:type="dxa"/>
            <w:shd w:val="clear" w:color="auto" w:fill="auto"/>
            <w:vAlign w:val="top"/>
          </w:tcPr>
          <w:p w14:paraId="0DD191CD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Ахметом Артём</w:t>
            </w:r>
          </w:p>
        </w:tc>
        <w:tc>
          <w:tcPr>
            <w:tcW w:w="983" w:type="dxa"/>
            <w:shd w:val="clear" w:color="auto" w:fill="auto"/>
            <w:vAlign w:val="top"/>
          </w:tcPr>
          <w:p w14:paraId="1AD3D8FF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11</w:t>
            </w:r>
          </w:p>
        </w:tc>
        <w:tc>
          <w:tcPr>
            <w:tcW w:w="4254" w:type="dxa"/>
            <w:shd w:val="clear" w:color="auto" w:fill="auto"/>
            <w:vAlign w:val="top"/>
          </w:tcPr>
          <w:p w14:paraId="2C47DFA7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Ветрогенератор – альтернативный источник энергии</w:t>
            </w:r>
          </w:p>
        </w:tc>
        <w:tc>
          <w:tcPr>
            <w:tcW w:w="3222" w:type="dxa"/>
            <w:shd w:val="clear" w:color="auto" w:fill="auto"/>
            <w:vAlign w:val="top"/>
          </w:tcPr>
          <w:p w14:paraId="3AD31CD1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«Гимназия № 75», г. Казань</w:t>
            </w:r>
          </w:p>
        </w:tc>
        <w:tc>
          <w:tcPr>
            <w:tcW w:w="3071" w:type="dxa"/>
            <w:gridSpan w:val="2"/>
            <w:shd w:val="clear" w:color="auto" w:fill="auto"/>
            <w:vAlign w:val="top"/>
          </w:tcPr>
          <w:p w14:paraId="1CFA2982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Гатауллина Маргарита Васильевна</w:t>
            </w:r>
          </w:p>
        </w:tc>
      </w:tr>
      <w:tr w14:paraId="272C96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2" w:type="dxa"/>
            <w:shd w:val="clear" w:color="auto" w:fill="auto"/>
            <w:vAlign w:val="top"/>
          </w:tcPr>
          <w:p w14:paraId="235660F4">
            <w:pPr>
              <w:pStyle w:val="25"/>
              <w:widowControl/>
              <w:numPr>
                <w:ilvl w:val="0"/>
                <w:numId w:val="9"/>
              </w:numPr>
              <w:suppressAutoHyphens w:val="0"/>
              <w:overflowPunct/>
              <w:autoSpaceDE/>
              <w:autoSpaceDN w:val="0"/>
              <w:ind w:left="0" w:hanging="360"/>
              <w:jc w:val="righ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48" w:type="dxa"/>
            <w:shd w:val="clear" w:color="auto" w:fill="auto"/>
            <w:vAlign w:val="top"/>
          </w:tcPr>
          <w:p w14:paraId="24BB67E0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Мананов Данияр</w:t>
            </w:r>
          </w:p>
        </w:tc>
        <w:tc>
          <w:tcPr>
            <w:tcW w:w="983" w:type="dxa"/>
            <w:shd w:val="clear" w:color="auto" w:fill="auto"/>
            <w:vAlign w:val="top"/>
          </w:tcPr>
          <w:p w14:paraId="09BC1417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11</w:t>
            </w:r>
          </w:p>
        </w:tc>
        <w:tc>
          <w:tcPr>
            <w:tcW w:w="4254" w:type="dxa"/>
            <w:shd w:val="clear" w:color="auto" w:fill="auto"/>
            <w:vAlign w:val="top"/>
          </w:tcPr>
          <w:p w14:paraId="65FF75A3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Ветрогенератор</w:t>
            </w:r>
          </w:p>
        </w:tc>
        <w:tc>
          <w:tcPr>
            <w:tcW w:w="3222" w:type="dxa"/>
            <w:shd w:val="clear" w:color="auto" w:fill="auto"/>
            <w:vAlign w:val="top"/>
          </w:tcPr>
          <w:p w14:paraId="20BF6A3E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«Гимназия № 75», г. Казань</w:t>
            </w:r>
          </w:p>
        </w:tc>
        <w:tc>
          <w:tcPr>
            <w:tcW w:w="3071" w:type="dxa"/>
            <w:gridSpan w:val="2"/>
            <w:shd w:val="clear" w:color="auto" w:fill="auto"/>
            <w:vAlign w:val="top"/>
          </w:tcPr>
          <w:p w14:paraId="3A61E1A9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Гатауллина Маргарита Васильевна</w:t>
            </w:r>
          </w:p>
        </w:tc>
      </w:tr>
      <w:tr w14:paraId="40F3C5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2" w:type="dxa"/>
            <w:shd w:val="clear" w:color="auto" w:fill="auto"/>
            <w:vAlign w:val="top"/>
          </w:tcPr>
          <w:p w14:paraId="37588041">
            <w:pPr>
              <w:pStyle w:val="25"/>
              <w:widowControl/>
              <w:numPr>
                <w:ilvl w:val="0"/>
                <w:numId w:val="9"/>
              </w:numPr>
              <w:suppressAutoHyphens w:val="0"/>
              <w:overflowPunct/>
              <w:autoSpaceDE/>
              <w:autoSpaceDN w:val="0"/>
              <w:ind w:left="0" w:hanging="360"/>
              <w:jc w:val="righ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48" w:type="dxa"/>
            <w:shd w:val="clear" w:color="auto" w:fill="auto"/>
            <w:vAlign w:val="top"/>
          </w:tcPr>
          <w:p w14:paraId="39431556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Нечаева Ева</w:t>
            </w:r>
          </w:p>
        </w:tc>
        <w:tc>
          <w:tcPr>
            <w:tcW w:w="983" w:type="dxa"/>
            <w:shd w:val="clear" w:color="auto" w:fill="auto"/>
            <w:vAlign w:val="top"/>
          </w:tcPr>
          <w:p w14:paraId="0847C4E8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4254" w:type="dxa"/>
            <w:shd w:val="clear" w:color="auto" w:fill="auto"/>
            <w:vAlign w:val="top"/>
          </w:tcPr>
          <w:p w14:paraId="12218AB7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Кристаллы в нашей жизни</w:t>
            </w:r>
          </w:p>
        </w:tc>
        <w:tc>
          <w:tcPr>
            <w:tcW w:w="3222" w:type="dxa"/>
            <w:shd w:val="clear" w:color="auto" w:fill="auto"/>
            <w:vAlign w:val="top"/>
          </w:tcPr>
          <w:p w14:paraId="684EB3E6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«Гимназия № 75», г. Казань</w:t>
            </w:r>
          </w:p>
        </w:tc>
        <w:tc>
          <w:tcPr>
            <w:tcW w:w="3071" w:type="dxa"/>
            <w:gridSpan w:val="2"/>
            <w:shd w:val="clear" w:color="auto" w:fill="auto"/>
            <w:vAlign w:val="top"/>
          </w:tcPr>
          <w:p w14:paraId="407ECAC0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 xml:space="preserve"> Зотова Татьяна Дмитриевна</w:t>
            </w:r>
          </w:p>
        </w:tc>
      </w:tr>
      <w:tr w14:paraId="7C9C1F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2" w:type="dxa"/>
            <w:shd w:val="clear" w:color="auto" w:fill="auto"/>
            <w:vAlign w:val="top"/>
          </w:tcPr>
          <w:p w14:paraId="7E3336CF">
            <w:pPr>
              <w:pStyle w:val="25"/>
              <w:widowControl/>
              <w:numPr>
                <w:ilvl w:val="0"/>
                <w:numId w:val="9"/>
              </w:numPr>
              <w:suppressAutoHyphens w:val="0"/>
              <w:overflowPunct/>
              <w:autoSpaceDE/>
              <w:autoSpaceDN w:val="0"/>
              <w:ind w:left="0" w:hanging="360"/>
              <w:jc w:val="righ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48" w:type="dxa"/>
            <w:shd w:val="clear" w:color="auto" w:fill="auto"/>
            <w:vAlign w:val="top"/>
          </w:tcPr>
          <w:p w14:paraId="0FDEC040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Провоторова Юлия</w:t>
            </w:r>
          </w:p>
        </w:tc>
        <w:tc>
          <w:tcPr>
            <w:tcW w:w="983" w:type="dxa"/>
            <w:shd w:val="clear" w:color="auto" w:fill="auto"/>
            <w:vAlign w:val="top"/>
          </w:tcPr>
          <w:p w14:paraId="47A7936D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9</w:t>
            </w:r>
          </w:p>
        </w:tc>
        <w:tc>
          <w:tcPr>
            <w:tcW w:w="4254" w:type="dxa"/>
            <w:shd w:val="clear" w:color="auto" w:fill="auto"/>
            <w:vAlign w:val="top"/>
          </w:tcPr>
          <w:p w14:paraId="684BE833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Водяные часы- прибор для измерения времени</w:t>
            </w:r>
          </w:p>
        </w:tc>
        <w:tc>
          <w:tcPr>
            <w:tcW w:w="3222" w:type="dxa"/>
            <w:shd w:val="clear" w:color="auto" w:fill="auto"/>
            <w:vAlign w:val="top"/>
          </w:tcPr>
          <w:p w14:paraId="572E6AAC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«Гимназия № 75», г. Казань</w:t>
            </w:r>
          </w:p>
        </w:tc>
        <w:tc>
          <w:tcPr>
            <w:tcW w:w="3071" w:type="dxa"/>
            <w:gridSpan w:val="2"/>
            <w:shd w:val="clear" w:color="auto" w:fill="auto"/>
            <w:vAlign w:val="top"/>
          </w:tcPr>
          <w:p w14:paraId="117561DC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Гатауллина Маргарита Васильевна</w:t>
            </w:r>
          </w:p>
        </w:tc>
      </w:tr>
      <w:tr w14:paraId="5B22C3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2" w:type="dxa"/>
            <w:shd w:val="clear" w:color="auto" w:fill="auto"/>
            <w:vAlign w:val="top"/>
          </w:tcPr>
          <w:p w14:paraId="243D3B2C">
            <w:pPr>
              <w:pStyle w:val="25"/>
              <w:widowControl/>
              <w:numPr>
                <w:ilvl w:val="0"/>
                <w:numId w:val="9"/>
              </w:numPr>
              <w:suppressAutoHyphens w:val="0"/>
              <w:overflowPunct/>
              <w:autoSpaceDE/>
              <w:autoSpaceDN w:val="0"/>
              <w:ind w:left="0" w:hanging="360"/>
              <w:jc w:val="righ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48" w:type="dxa"/>
            <w:shd w:val="clear" w:color="auto" w:fill="auto"/>
            <w:vAlign w:val="top"/>
          </w:tcPr>
          <w:p w14:paraId="467F6522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Пьянов Артем</w:t>
            </w:r>
          </w:p>
        </w:tc>
        <w:tc>
          <w:tcPr>
            <w:tcW w:w="983" w:type="dxa"/>
            <w:shd w:val="clear" w:color="auto" w:fill="auto"/>
            <w:vAlign w:val="top"/>
          </w:tcPr>
          <w:p w14:paraId="64674750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4254" w:type="dxa"/>
            <w:shd w:val="clear" w:color="auto" w:fill="auto"/>
            <w:vAlign w:val="top"/>
          </w:tcPr>
          <w:p w14:paraId="2C52FD14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Необычное электричество</w:t>
            </w:r>
          </w:p>
        </w:tc>
        <w:tc>
          <w:tcPr>
            <w:tcW w:w="3222" w:type="dxa"/>
            <w:shd w:val="clear" w:color="auto" w:fill="auto"/>
            <w:vAlign w:val="top"/>
          </w:tcPr>
          <w:p w14:paraId="0CB21464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«Средняя общеобразовательная школа № 132», г. Казань</w:t>
            </w:r>
          </w:p>
        </w:tc>
        <w:tc>
          <w:tcPr>
            <w:tcW w:w="3071" w:type="dxa"/>
            <w:gridSpan w:val="2"/>
            <w:shd w:val="clear" w:color="auto" w:fill="auto"/>
            <w:vAlign w:val="top"/>
          </w:tcPr>
          <w:p w14:paraId="0CA7B6B3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Зотова Екатерина Игоревна</w:t>
            </w:r>
          </w:p>
        </w:tc>
      </w:tr>
      <w:tr w14:paraId="1D6755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2" w:type="dxa"/>
            <w:shd w:val="clear" w:color="auto" w:fill="auto"/>
            <w:vAlign w:val="top"/>
          </w:tcPr>
          <w:p w14:paraId="1585ED6A">
            <w:pPr>
              <w:pStyle w:val="25"/>
              <w:widowControl/>
              <w:numPr>
                <w:ilvl w:val="0"/>
                <w:numId w:val="9"/>
              </w:numPr>
              <w:suppressAutoHyphens w:val="0"/>
              <w:overflowPunct/>
              <w:autoSpaceDE/>
              <w:autoSpaceDN w:val="0"/>
              <w:ind w:left="0" w:hanging="360"/>
              <w:jc w:val="righ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48" w:type="dxa"/>
            <w:shd w:val="clear" w:color="auto" w:fill="auto"/>
            <w:vAlign w:val="top"/>
          </w:tcPr>
          <w:p w14:paraId="7E710A77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Сафиуллина Айсылу</w:t>
            </w:r>
          </w:p>
        </w:tc>
        <w:tc>
          <w:tcPr>
            <w:tcW w:w="983" w:type="dxa"/>
            <w:shd w:val="clear" w:color="auto" w:fill="auto"/>
            <w:vAlign w:val="top"/>
          </w:tcPr>
          <w:p w14:paraId="548BF8D1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4254" w:type="dxa"/>
            <w:shd w:val="clear" w:color="auto" w:fill="auto"/>
            <w:vAlign w:val="top"/>
          </w:tcPr>
          <w:p w14:paraId="2D0B7131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Принцип Гюйгенса и его использование при выводе отражения и преломления</w:t>
            </w:r>
          </w:p>
        </w:tc>
        <w:tc>
          <w:tcPr>
            <w:tcW w:w="3222" w:type="dxa"/>
            <w:shd w:val="clear" w:color="auto" w:fill="auto"/>
            <w:vAlign w:val="top"/>
          </w:tcPr>
          <w:p w14:paraId="42A8203B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Староирайкинская СОШ</w:t>
            </w:r>
          </w:p>
        </w:tc>
        <w:tc>
          <w:tcPr>
            <w:tcW w:w="3071" w:type="dxa"/>
            <w:gridSpan w:val="2"/>
            <w:shd w:val="clear" w:color="auto" w:fill="auto"/>
            <w:vAlign w:val="top"/>
          </w:tcPr>
          <w:p w14:paraId="7FA319E2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Шарифуллин Айрат Сабирзанович</w:t>
            </w:r>
          </w:p>
        </w:tc>
      </w:tr>
      <w:tr w14:paraId="55A418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2" w:type="dxa"/>
            <w:shd w:val="clear" w:color="auto" w:fill="auto"/>
            <w:vAlign w:val="top"/>
          </w:tcPr>
          <w:p w14:paraId="39BFA1C6">
            <w:pPr>
              <w:pStyle w:val="25"/>
              <w:widowControl/>
              <w:numPr>
                <w:ilvl w:val="0"/>
                <w:numId w:val="9"/>
              </w:numPr>
              <w:suppressAutoHyphens w:val="0"/>
              <w:overflowPunct/>
              <w:autoSpaceDE/>
              <w:autoSpaceDN w:val="0"/>
              <w:ind w:left="0" w:hanging="360"/>
              <w:jc w:val="righ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48" w:type="dxa"/>
            <w:shd w:val="clear" w:color="auto" w:fill="auto"/>
            <w:vAlign w:val="top"/>
          </w:tcPr>
          <w:p w14:paraId="163D0910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Хусаинова Рузиля</w:t>
            </w:r>
          </w:p>
        </w:tc>
        <w:tc>
          <w:tcPr>
            <w:tcW w:w="983" w:type="dxa"/>
            <w:shd w:val="clear" w:color="auto" w:fill="auto"/>
            <w:vAlign w:val="top"/>
          </w:tcPr>
          <w:p w14:paraId="41FA87DE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4254" w:type="dxa"/>
            <w:shd w:val="clear" w:color="auto" w:fill="auto"/>
            <w:vAlign w:val="top"/>
          </w:tcPr>
          <w:p w14:paraId="417F764E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Исследование создания радио и изучение вопроса: «Кто изобрел радио?»</w:t>
            </w:r>
          </w:p>
        </w:tc>
        <w:tc>
          <w:tcPr>
            <w:tcW w:w="3222" w:type="dxa"/>
            <w:shd w:val="clear" w:color="auto" w:fill="auto"/>
            <w:vAlign w:val="top"/>
          </w:tcPr>
          <w:p w14:paraId="64A106C8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«Староибрайкинская СОШ»</w:t>
            </w:r>
          </w:p>
        </w:tc>
        <w:tc>
          <w:tcPr>
            <w:tcW w:w="3071" w:type="dxa"/>
            <w:gridSpan w:val="2"/>
            <w:shd w:val="clear" w:color="auto" w:fill="auto"/>
            <w:vAlign w:val="top"/>
          </w:tcPr>
          <w:p w14:paraId="22709C3E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Шарифуллин Айрат Сабирзанович</w:t>
            </w:r>
          </w:p>
        </w:tc>
      </w:tr>
      <w:tr w14:paraId="6B7E1D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4920" w:type="dxa"/>
            <w:gridSpan w:val="7"/>
            <w:shd w:val="clear" w:color="auto" w:fill="FBE4D5"/>
            <w:vAlign w:val="top"/>
          </w:tcPr>
          <w:p w14:paraId="716906B4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b/>
                <w:bCs/>
                <w:i/>
                <w:iCs w:val="0"/>
                <w:color w:val="000000"/>
                <w:kern w:val="2"/>
                <w:sz w:val="28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b/>
                <w:bCs/>
                <w:i/>
                <w:iCs w:val="0"/>
                <w:color w:val="000000"/>
                <w:kern w:val="2"/>
                <w:sz w:val="28"/>
                <w:szCs w:val="24"/>
                <w:lang w:val="en-US" w:eastAsia="zh-CN" w:bidi="ar"/>
              </w:rPr>
              <w:t>Направление: Химия</w:t>
            </w:r>
          </w:p>
          <w:p w14:paraId="2EEA7FB8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</w:p>
        </w:tc>
      </w:tr>
      <w:tr w14:paraId="7B9A16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2" w:type="dxa"/>
            <w:shd w:val="clear" w:color="auto" w:fill="auto"/>
            <w:vAlign w:val="top"/>
          </w:tcPr>
          <w:p w14:paraId="44B46E85">
            <w:pPr>
              <w:pStyle w:val="25"/>
              <w:widowControl/>
              <w:numPr>
                <w:ilvl w:val="0"/>
                <w:numId w:val="10"/>
              </w:numPr>
              <w:suppressAutoHyphens w:val="0"/>
              <w:overflowPunct/>
              <w:autoSpaceDE/>
              <w:autoSpaceDN w:val="0"/>
              <w:ind w:left="0" w:hanging="360"/>
              <w:jc w:val="righ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48" w:type="dxa"/>
            <w:shd w:val="clear" w:color="auto" w:fill="auto"/>
            <w:vAlign w:val="top"/>
          </w:tcPr>
          <w:p w14:paraId="4173B95D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Ермолаева Екатерина Александровна</w:t>
            </w:r>
          </w:p>
        </w:tc>
        <w:tc>
          <w:tcPr>
            <w:tcW w:w="983" w:type="dxa"/>
            <w:shd w:val="clear" w:color="auto" w:fill="auto"/>
            <w:vAlign w:val="top"/>
          </w:tcPr>
          <w:p w14:paraId="6AD23459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10</w:t>
            </w:r>
          </w:p>
        </w:tc>
        <w:tc>
          <w:tcPr>
            <w:tcW w:w="4254" w:type="dxa"/>
            <w:shd w:val="clear" w:color="auto" w:fill="auto"/>
            <w:vAlign w:val="top"/>
          </w:tcPr>
          <w:p w14:paraId="7902AC32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Использование сточных вод химического производства для синтеза эфективных катализаторов</w:t>
            </w:r>
          </w:p>
        </w:tc>
        <w:tc>
          <w:tcPr>
            <w:tcW w:w="3222" w:type="dxa"/>
            <w:shd w:val="clear" w:color="auto" w:fill="auto"/>
            <w:vAlign w:val="top"/>
          </w:tcPr>
          <w:p w14:paraId="0C579142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МБОУ «Кощаковская СОШ», Пестречинский МР</w:t>
            </w:r>
          </w:p>
        </w:tc>
        <w:tc>
          <w:tcPr>
            <w:tcW w:w="3071" w:type="dxa"/>
            <w:gridSpan w:val="2"/>
            <w:shd w:val="clear" w:color="auto" w:fill="auto"/>
            <w:vAlign w:val="top"/>
          </w:tcPr>
          <w:p w14:paraId="57D93352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Денисова Марина Николаевна</w:t>
            </w:r>
          </w:p>
        </w:tc>
      </w:tr>
      <w:tr w14:paraId="207FF8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2" w:type="dxa"/>
            <w:shd w:val="clear" w:color="auto" w:fill="auto"/>
            <w:vAlign w:val="top"/>
          </w:tcPr>
          <w:p w14:paraId="349A849F">
            <w:pPr>
              <w:pStyle w:val="25"/>
              <w:widowControl/>
              <w:numPr>
                <w:ilvl w:val="0"/>
                <w:numId w:val="10"/>
              </w:numPr>
              <w:suppressAutoHyphens w:val="0"/>
              <w:overflowPunct/>
              <w:autoSpaceDE/>
              <w:autoSpaceDN w:val="0"/>
              <w:ind w:left="0" w:hanging="360"/>
              <w:jc w:val="righ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48" w:type="dxa"/>
            <w:shd w:val="clear" w:color="auto" w:fill="auto"/>
            <w:vAlign w:val="top"/>
          </w:tcPr>
          <w:p w14:paraId="25D18B5A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Ибатова Софья</w:t>
            </w:r>
          </w:p>
        </w:tc>
        <w:tc>
          <w:tcPr>
            <w:tcW w:w="983" w:type="dxa"/>
            <w:shd w:val="clear" w:color="auto" w:fill="auto"/>
            <w:vAlign w:val="top"/>
          </w:tcPr>
          <w:p w14:paraId="6360AE14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4254" w:type="dxa"/>
            <w:shd w:val="clear" w:color="auto" w:fill="auto"/>
            <w:vAlign w:val="top"/>
          </w:tcPr>
          <w:p w14:paraId="6928D81B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«Влияние йода на рост и развитие растений на примере герани»</w:t>
            </w:r>
          </w:p>
        </w:tc>
        <w:tc>
          <w:tcPr>
            <w:tcW w:w="3222" w:type="dxa"/>
            <w:shd w:val="clear" w:color="auto" w:fill="auto"/>
            <w:vAlign w:val="top"/>
          </w:tcPr>
          <w:p w14:paraId="6740EA96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«Бимская СОШ», Агрызский МР</w:t>
            </w:r>
          </w:p>
        </w:tc>
        <w:tc>
          <w:tcPr>
            <w:tcW w:w="3071" w:type="dxa"/>
            <w:gridSpan w:val="2"/>
            <w:shd w:val="clear" w:color="auto" w:fill="auto"/>
            <w:vAlign w:val="top"/>
          </w:tcPr>
          <w:p w14:paraId="448B69E6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Тоюшева Эльвера Петровна</w:t>
            </w:r>
          </w:p>
        </w:tc>
      </w:tr>
      <w:tr w14:paraId="7CA8FB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2" w:type="dxa"/>
            <w:shd w:val="clear" w:color="auto" w:fill="auto"/>
            <w:vAlign w:val="top"/>
          </w:tcPr>
          <w:p w14:paraId="5772DB0A">
            <w:pPr>
              <w:pStyle w:val="25"/>
              <w:widowControl/>
              <w:numPr>
                <w:ilvl w:val="0"/>
                <w:numId w:val="10"/>
              </w:numPr>
              <w:suppressAutoHyphens w:val="0"/>
              <w:overflowPunct/>
              <w:autoSpaceDE/>
              <w:autoSpaceDN w:val="0"/>
              <w:ind w:left="0" w:hanging="360"/>
              <w:jc w:val="righ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48" w:type="dxa"/>
            <w:shd w:val="clear" w:color="auto" w:fill="auto"/>
            <w:vAlign w:val="top"/>
          </w:tcPr>
          <w:p w14:paraId="400F2A88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Ишимова Инга</w:t>
            </w:r>
          </w:p>
        </w:tc>
        <w:tc>
          <w:tcPr>
            <w:tcW w:w="983" w:type="dxa"/>
            <w:shd w:val="clear" w:color="auto" w:fill="auto"/>
            <w:vAlign w:val="top"/>
          </w:tcPr>
          <w:p w14:paraId="70205A20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4254" w:type="dxa"/>
            <w:shd w:val="clear" w:color="auto" w:fill="auto"/>
            <w:vAlign w:val="top"/>
          </w:tcPr>
          <w:p w14:paraId="0812FF43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«Сравнение рН питьевой воды верхней и нижней части деревни Пелемеш»</w:t>
            </w:r>
          </w:p>
        </w:tc>
        <w:tc>
          <w:tcPr>
            <w:tcW w:w="3222" w:type="dxa"/>
            <w:shd w:val="clear" w:color="auto" w:fill="auto"/>
            <w:vAlign w:val="top"/>
          </w:tcPr>
          <w:p w14:paraId="50EAF90E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«Бимская СОШ», Агрызский МР</w:t>
            </w:r>
          </w:p>
        </w:tc>
        <w:tc>
          <w:tcPr>
            <w:tcW w:w="3071" w:type="dxa"/>
            <w:gridSpan w:val="2"/>
            <w:shd w:val="clear" w:color="auto" w:fill="auto"/>
            <w:vAlign w:val="top"/>
          </w:tcPr>
          <w:p w14:paraId="085E952B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Тоюшева Эльвера Петровна</w:t>
            </w:r>
          </w:p>
        </w:tc>
      </w:tr>
      <w:tr w14:paraId="5082F5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2" w:type="dxa"/>
            <w:shd w:val="clear" w:color="auto" w:fill="auto"/>
            <w:vAlign w:val="top"/>
          </w:tcPr>
          <w:p w14:paraId="776957E3">
            <w:pPr>
              <w:pStyle w:val="25"/>
              <w:widowControl/>
              <w:numPr>
                <w:ilvl w:val="0"/>
                <w:numId w:val="10"/>
              </w:numPr>
              <w:suppressAutoHyphens w:val="0"/>
              <w:overflowPunct/>
              <w:autoSpaceDE/>
              <w:autoSpaceDN w:val="0"/>
              <w:ind w:left="0" w:hanging="360"/>
              <w:jc w:val="righ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48" w:type="dxa"/>
            <w:shd w:val="clear" w:color="auto" w:fill="auto"/>
            <w:vAlign w:val="top"/>
          </w:tcPr>
          <w:p w14:paraId="601B7472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Карпов Роман</w:t>
            </w:r>
          </w:p>
        </w:tc>
        <w:tc>
          <w:tcPr>
            <w:tcW w:w="983" w:type="dxa"/>
            <w:shd w:val="clear" w:color="auto" w:fill="auto"/>
            <w:vAlign w:val="top"/>
          </w:tcPr>
          <w:p w14:paraId="2CC6894E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11</w:t>
            </w:r>
          </w:p>
        </w:tc>
        <w:tc>
          <w:tcPr>
            <w:tcW w:w="4254" w:type="dxa"/>
            <w:shd w:val="clear" w:color="auto" w:fill="auto"/>
            <w:vAlign w:val="top"/>
          </w:tcPr>
          <w:p w14:paraId="6A02D8B7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Яды друг или враг</w:t>
            </w:r>
          </w:p>
        </w:tc>
        <w:tc>
          <w:tcPr>
            <w:tcW w:w="3222" w:type="dxa"/>
            <w:shd w:val="clear" w:color="auto" w:fill="auto"/>
            <w:vAlign w:val="top"/>
          </w:tcPr>
          <w:p w14:paraId="1636EC7C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«Гимназия №75», г. Казань</w:t>
            </w:r>
          </w:p>
        </w:tc>
        <w:tc>
          <w:tcPr>
            <w:tcW w:w="3071" w:type="dxa"/>
            <w:gridSpan w:val="2"/>
            <w:shd w:val="clear" w:color="auto" w:fill="auto"/>
            <w:vAlign w:val="top"/>
          </w:tcPr>
          <w:p w14:paraId="6C669147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Сергеева Ирина Юрьевна</w:t>
            </w:r>
          </w:p>
        </w:tc>
      </w:tr>
      <w:tr w14:paraId="21BF23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2" w:type="dxa"/>
            <w:shd w:val="clear" w:color="auto" w:fill="auto"/>
            <w:vAlign w:val="top"/>
          </w:tcPr>
          <w:p w14:paraId="715CDBE2">
            <w:pPr>
              <w:pStyle w:val="25"/>
              <w:widowControl/>
              <w:numPr>
                <w:ilvl w:val="0"/>
                <w:numId w:val="10"/>
              </w:numPr>
              <w:suppressAutoHyphens w:val="0"/>
              <w:overflowPunct/>
              <w:autoSpaceDE/>
              <w:autoSpaceDN w:val="0"/>
              <w:ind w:left="0" w:hanging="360"/>
              <w:jc w:val="righ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48" w:type="dxa"/>
            <w:shd w:val="clear" w:color="auto" w:fill="auto"/>
            <w:vAlign w:val="top"/>
          </w:tcPr>
          <w:p w14:paraId="1D842627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Мухаматдинова Аделина</w:t>
            </w:r>
          </w:p>
        </w:tc>
        <w:tc>
          <w:tcPr>
            <w:tcW w:w="983" w:type="dxa"/>
            <w:shd w:val="clear" w:color="auto" w:fill="auto"/>
            <w:vAlign w:val="top"/>
          </w:tcPr>
          <w:p w14:paraId="04A9CC5D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4254" w:type="dxa"/>
            <w:shd w:val="clear" w:color="auto" w:fill="auto"/>
            <w:vAlign w:val="top"/>
          </w:tcPr>
          <w:p w14:paraId="59C6143D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«Нефть,её свойства и применение»</w:t>
            </w:r>
          </w:p>
        </w:tc>
        <w:tc>
          <w:tcPr>
            <w:tcW w:w="3222" w:type="dxa"/>
            <w:shd w:val="clear" w:color="auto" w:fill="auto"/>
            <w:vAlign w:val="top"/>
          </w:tcPr>
          <w:p w14:paraId="5CDD96C2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«Средняя общеобразовательная школа №171», г. Казань</w:t>
            </w:r>
          </w:p>
        </w:tc>
        <w:tc>
          <w:tcPr>
            <w:tcW w:w="3071" w:type="dxa"/>
            <w:gridSpan w:val="2"/>
            <w:shd w:val="clear" w:color="auto" w:fill="auto"/>
            <w:vAlign w:val="top"/>
          </w:tcPr>
          <w:p w14:paraId="463B9943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Сайфутдинова Э</w:t>
            </w: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льмира Рафисовна</w:t>
            </w:r>
          </w:p>
        </w:tc>
      </w:tr>
      <w:tr w14:paraId="2D44CB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2" w:type="dxa"/>
            <w:shd w:val="clear" w:color="auto" w:fill="auto"/>
            <w:vAlign w:val="top"/>
          </w:tcPr>
          <w:p w14:paraId="44A9D92E">
            <w:pPr>
              <w:pStyle w:val="25"/>
              <w:widowControl/>
              <w:numPr>
                <w:ilvl w:val="0"/>
                <w:numId w:val="10"/>
              </w:numPr>
              <w:suppressAutoHyphens w:val="0"/>
              <w:overflowPunct/>
              <w:autoSpaceDE/>
              <w:autoSpaceDN w:val="0"/>
              <w:ind w:left="0" w:hanging="360"/>
              <w:jc w:val="righ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48" w:type="dxa"/>
            <w:shd w:val="clear" w:color="auto" w:fill="auto"/>
            <w:vAlign w:val="top"/>
          </w:tcPr>
          <w:p w14:paraId="7D3FFCC8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Мухаметзянова Альбина</w:t>
            </w:r>
          </w:p>
        </w:tc>
        <w:tc>
          <w:tcPr>
            <w:tcW w:w="983" w:type="dxa"/>
            <w:shd w:val="clear" w:color="auto" w:fill="auto"/>
            <w:vAlign w:val="top"/>
          </w:tcPr>
          <w:p w14:paraId="4468ACA7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11</w:t>
            </w:r>
          </w:p>
        </w:tc>
        <w:tc>
          <w:tcPr>
            <w:tcW w:w="4254" w:type="dxa"/>
            <w:shd w:val="clear" w:color="auto" w:fill="auto"/>
            <w:vAlign w:val="top"/>
          </w:tcPr>
          <w:p w14:paraId="74A5977C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Влияние алюминия на организм человека</w:t>
            </w:r>
          </w:p>
        </w:tc>
        <w:tc>
          <w:tcPr>
            <w:tcW w:w="3222" w:type="dxa"/>
            <w:shd w:val="clear" w:color="auto" w:fill="auto"/>
            <w:vAlign w:val="top"/>
          </w:tcPr>
          <w:p w14:paraId="06E9A884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«Гимназия №75», г. Казань</w:t>
            </w:r>
          </w:p>
        </w:tc>
        <w:tc>
          <w:tcPr>
            <w:tcW w:w="3071" w:type="dxa"/>
            <w:gridSpan w:val="2"/>
            <w:shd w:val="clear" w:color="auto" w:fill="auto"/>
            <w:vAlign w:val="top"/>
          </w:tcPr>
          <w:p w14:paraId="44958E8F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Сергеева Ирина Юрьевна</w:t>
            </w:r>
          </w:p>
        </w:tc>
      </w:tr>
      <w:tr w14:paraId="1E116A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2" w:type="dxa"/>
            <w:shd w:val="clear" w:color="auto" w:fill="auto"/>
            <w:vAlign w:val="top"/>
          </w:tcPr>
          <w:p w14:paraId="5433FDE0">
            <w:pPr>
              <w:pStyle w:val="25"/>
              <w:widowControl/>
              <w:numPr>
                <w:ilvl w:val="0"/>
                <w:numId w:val="10"/>
              </w:numPr>
              <w:suppressAutoHyphens w:val="0"/>
              <w:overflowPunct/>
              <w:autoSpaceDE/>
              <w:autoSpaceDN w:val="0"/>
              <w:ind w:left="0" w:hanging="360"/>
              <w:jc w:val="righ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48" w:type="dxa"/>
            <w:shd w:val="clear" w:color="auto" w:fill="auto"/>
            <w:vAlign w:val="top"/>
          </w:tcPr>
          <w:p w14:paraId="0210EC6A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Мухаметшин Тимерхан</w:t>
            </w:r>
          </w:p>
        </w:tc>
        <w:tc>
          <w:tcPr>
            <w:tcW w:w="983" w:type="dxa"/>
            <w:shd w:val="clear" w:color="auto" w:fill="auto"/>
            <w:vAlign w:val="top"/>
          </w:tcPr>
          <w:p w14:paraId="75297938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4254" w:type="dxa"/>
            <w:shd w:val="clear" w:color="auto" w:fill="auto"/>
            <w:vAlign w:val="top"/>
          </w:tcPr>
          <w:p w14:paraId="54C2977B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«Мыло его свойства и процесс создания»</w:t>
            </w:r>
          </w:p>
        </w:tc>
        <w:tc>
          <w:tcPr>
            <w:tcW w:w="3222" w:type="dxa"/>
            <w:shd w:val="clear" w:color="auto" w:fill="auto"/>
            <w:vAlign w:val="top"/>
          </w:tcPr>
          <w:p w14:paraId="62112F18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МБОУ«Татаро-английская гимназия №16», г. Казань</w:t>
            </w:r>
          </w:p>
        </w:tc>
        <w:tc>
          <w:tcPr>
            <w:tcW w:w="3071" w:type="dxa"/>
            <w:gridSpan w:val="2"/>
            <w:shd w:val="clear" w:color="auto" w:fill="auto"/>
            <w:vAlign w:val="top"/>
          </w:tcPr>
          <w:p w14:paraId="704979A9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Мухаметгалеева Альфия Ренатовна</w:t>
            </w:r>
          </w:p>
        </w:tc>
      </w:tr>
      <w:tr w14:paraId="6D602F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2" w:type="dxa"/>
            <w:shd w:val="clear" w:color="auto" w:fill="auto"/>
            <w:vAlign w:val="top"/>
          </w:tcPr>
          <w:p w14:paraId="717588E7">
            <w:pPr>
              <w:pStyle w:val="25"/>
              <w:widowControl/>
              <w:numPr>
                <w:ilvl w:val="0"/>
                <w:numId w:val="10"/>
              </w:numPr>
              <w:suppressAutoHyphens w:val="0"/>
              <w:overflowPunct/>
              <w:autoSpaceDE/>
              <w:autoSpaceDN w:val="0"/>
              <w:ind w:left="0" w:hanging="360"/>
              <w:jc w:val="righ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48" w:type="dxa"/>
            <w:shd w:val="clear" w:color="auto" w:fill="auto"/>
            <w:vAlign w:val="top"/>
          </w:tcPr>
          <w:p w14:paraId="28BC82DC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Фролов Александр</w:t>
            </w:r>
          </w:p>
        </w:tc>
        <w:tc>
          <w:tcPr>
            <w:tcW w:w="983" w:type="dxa"/>
            <w:shd w:val="clear" w:color="auto" w:fill="auto"/>
            <w:vAlign w:val="top"/>
          </w:tcPr>
          <w:p w14:paraId="4AE42D82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11</w:t>
            </w:r>
          </w:p>
        </w:tc>
        <w:tc>
          <w:tcPr>
            <w:tcW w:w="4254" w:type="dxa"/>
            <w:shd w:val="clear" w:color="auto" w:fill="auto"/>
            <w:vAlign w:val="top"/>
          </w:tcPr>
          <w:p w14:paraId="2FC7FF99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Смолы натуральные и искусственные</w:t>
            </w:r>
          </w:p>
        </w:tc>
        <w:tc>
          <w:tcPr>
            <w:tcW w:w="3222" w:type="dxa"/>
            <w:shd w:val="clear" w:color="auto" w:fill="auto"/>
            <w:vAlign w:val="top"/>
          </w:tcPr>
          <w:p w14:paraId="41723862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«Гимназия №75», г. Казань</w:t>
            </w:r>
          </w:p>
        </w:tc>
        <w:tc>
          <w:tcPr>
            <w:tcW w:w="3071" w:type="dxa"/>
            <w:gridSpan w:val="2"/>
            <w:shd w:val="clear" w:color="auto" w:fill="auto"/>
            <w:vAlign w:val="top"/>
          </w:tcPr>
          <w:p w14:paraId="0E5066A7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Сергеева Ирина Юрьевна</w:t>
            </w:r>
          </w:p>
        </w:tc>
      </w:tr>
      <w:tr w14:paraId="35A2C8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4920" w:type="dxa"/>
            <w:gridSpan w:val="7"/>
            <w:shd w:val="clear" w:color="auto" w:fill="FBE4D5"/>
            <w:vAlign w:val="top"/>
          </w:tcPr>
          <w:p w14:paraId="760C4CDA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b/>
                <w:bCs w:val="0"/>
                <w:i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b/>
                <w:bCs w:val="0"/>
                <w:i/>
                <w:iCs w:val="0"/>
                <w:color w:val="000000"/>
                <w:kern w:val="2"/>
                <w:sz w:val="28"/>
                <w:szCs w:val="24"/>
                <w:lang w:val="en-US" w:eastAsia="zh-CN" w:bidi="ar"/>
              </w:rPr>
              <w:t>Направление: Математика/ Информатика</w:t>
            </w:r>
          </w:p>
        </w:tc>
      </w:tr>
      <w:tr w14:paraId="4BED3B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2" w:type="dxa"/>
            <w:shd w:val="clear" w:color="auto" w:fill="auto"/>
            <w:vAlign w:val="top"/>
          </w:tcPr>
          <w:p w14:paraId="221E1E1B">
            <w:pPr>
              <w:pStyle w:val="25"/>
              <w:widowControl/>
              <w:numPr>
                <w:ilvl w:val="0"/>
                <w:numId w:val="11"/>
              </w:numPr>
              <w:suppressAutoHyphens w:val="0"/>
              <w:overflowPunct/>
              <w:autoSpaceDE/>
              <w:autoSpaceDN w:val="0"/>
              <w:ind w:hanging="36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48" w:type="dxa"/>
            <w:shd w:val="clear" w:color="auto" w:fill="auto"/>
            <w:vAlign w:val="top"/>
          </w:tcPr>
          <w:p w14:paraId="1806AE40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Абрамова Варвара,</w:t>
            </w:r>
          </w:p>
          <w:p w14:paraId="124F0A3E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Гаврилина Елизавета</w:t>
            </w:r>
          </w:p>
        </w:tc>
        <w:tc>
          <w:tcPr>
            <w:tcW w:w="983" w:type="dxa"/>
            <w:shd w:val="clear" w:color="auto" w:fill="auto"/>
            <w:vAlign w:val="top"/>
          </w:tcPr>
          <w:p w14:paraId="7A813DAB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4254" w:type="dxa"/>
            <w:shd w:val="clear" w:color="auto" w:fill="auto"/>
            <w:vAlign w:val="top"/>
          </w:tcPr>
          <w:p w14:paraId="2B1AC341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Создание компьютерной анимации</w:t>
            </w:r>
          </w:p>
        </w:tc>
        <w:tc>
          <w:tcPr>
            <w:tcW w:w="3222" w:type="dxa"/>
            <w:shd w:val="clear" w:color="auto" w:fill="auto"/>
            <w:vAlign w:val="top"/>
          </w:tcPr>
          <w:p w14:paraId="5307C67C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«Средняя общеобразовательная школа №9 с углубленным изучением английского языка», г. Казань</w:t>
            </w:r>
          </w:p>
        </w:tc>
        <w:tc>
          <w:tcPr>
            <w:tcW w:w="3071" w:type="dxa"/>
            <w:gridSpan w:val="2"/>
            <w:shd w:val="clear" w:color="auto" w:fill="auto"/>
            <w:vAlign w:val="top"/>
          </w:tcPr>
          <w:p w14:paraId="26B3BF33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Воробьева Марина Александровна</w:t>
            </w:r>
          </w:p>
        </w:tc>
      </w:tr>
      <w:tr w14:paraId="585909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2" w:type="dxa"/>
            <w:shd w:val="clear" w:color="auto" w:fill="auto"/>
            <w:vAlign w:val="top"/>
          </w:tcPr>
          <w:p w14:paraId="1C7E6F4C">
            <w:pPr>
              <w:pStyle w:val="25"/>
              <w:widowControl/>
              <w:numPr>
                <w:ilvl w:val="0"/>
                <w:numId w:val="11"/>
              </w:numPr>
              <w:suppressAutoHyphens w:val="0"/>
              <w:overflowPunct/>
              <w:autoSpaceDE/>
              <w:autoSpaceDN w:val="0"/>
              <w:ind w:hanging="36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48" w:type="dxa"/>
            <w:shd w:val="clear" w:color="auto" w:fill="auto"/>
            <w:vAlign w:val="top"/>
          </w:tcPr>
          <w:p w14:paraId="01831E2B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Багауов Шамиль,</w:t>
            </w:r>
          </w:p>
          <w:p w14:paraId="351829DD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Сабирзянов Амир</w:t>
            </w:r>
          </w:p>
        </w:tc>
        <w:tc>
          <w:tcPr>
            <w:tcW w:w="983" w:type="dxa"/>
            <w:shd w:val="clear" w:color="auto" w:fill="auto"/>
            <w:vAlign w:val="top"/>
          </w:tcPr>
          <w:p w14:paraId="1896C4FE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9</w:t>
            </w:r>
          </w:p>
        </w:tc>
        <w:tc>
          <w:tcPr>
            <w:tcW w:w="4254" w:type="dxa"/>
            <w:shd w:val="clear" w:color="auto" w:fill="auto"/>
            <w:vAlign w:val="top"/>
          </w:tcPr>
          <w:p w14:paraId="3FF2E072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Создание сайта для подготовки к ОГЭ</w:t>
            </w:r>
          </w:p>
        </w:tc>
        <w:tc>
          <w:tcPr>
            <w:tcW w:w="3222" w:type="dxa"/>
            <w:shd w:val="clear" w:color="auto" w:fill="auto"/>
            <w:vAlign w:val="top"/>
          </w:tcPr>
          <w:p w14:paraId="11E29908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 xml:space="preserve"> МБОУ «Гимназия №7 имени Героя России А.В.Козина», г. Казань</w:t>
            </w:r>
          </w:p>
        </w:tc>
        <w:tc>
          <w:tcPr>
            <w:tcW w:w="3071" w:type="dxa"/>
            <w:gridSpan w:val="2"/>
            <w:shd w:val="clear" w:color="auto" w:fill="auto"/>
            <w:vAlign w:val="top"/>
          </w:tcPr>
          <w:p w14:paraId="5BF3156F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Токарева А.А</w:t>
            </w:r>
          </w:p>
        </w:tc>
      </w:tr>
      <w:tr w14:paraId="66195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2" w:type="dxa"/>
            <w:shd w:val="clear" w:color="auto" w:fill="auto"/>
            <w:vAlign w:val="top"/>
          </w:tcPr>
          <w:p w14:paraId="5D8585CA">
            <w:pPr>
              <w:pStyle w:val="25"/>
              <w:widowControl/>
              <w:numPr>
                <w:ilvl w:val="0"/>
                <w:numId w:val="11"/>
              </w:numPr>
              <w:suppressAutoHyphens w:val="0"/>
              <w:overflowPunct/>
              <w:autoSpaceDE/>
              <w:autoSpaceDN w:val="0"/>
              <w:ind w:hanging="36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48" w:type="dxa"/>
            <w:shd w:val="clear" w:color="auto" w:fill="auto"/>
            <w:vAlign w:val="top"/>
          </w:tcPr>
          <w:p w14:paraId="5BF7A85B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Валиева Аделия</w:t>
            </w:r>
          </w:p>
        </w:tc>
        <w:tc>
          <w:tcPr>
            <w:tcW w:w="983" w:type="dxa"/>
            <w:shd w:val="clear" w:color="auto" w:fill="auto"/>
            <w:vAlign w:val="top"/>
          </w:tcPr>
          <w:p w14:paraId="6B76692D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4254" w:type="dxa"/>
            <w:shd w:val="clear" w:color="auto" w:fill="auto"/>
            <w:vAlign w:val="top"/>
          </w:tcPr>
          <w:p w14:paraId="70D0E7F8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Математика на грядке: исследование и оптимизация огородных участков</w:t>
            </w:r>
          </w:p>
        </w:tc>
        <w:tc>
          <w:tcPr>
            <w:tcW w:w="3222" w:type="dxa"/>
            <w:shd w:val="clear" w:color="auto" w:fill="auto"/>
            <w:vAlign w:val="top"/>
          </w:tcPr>
          <w:p w14:paraId="1458B56D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«Гимназия №27 с татарским языком обучения имени Х. Такташа», г. Казань</w:t>
            </w:r>
          </w:p>
        </w:tc>
        <w:tc>
          <w:tcPr>
            <w:tcW w:w="3071" w:type="dxa"/>
            <w:gridSpan w:val="2"/>
            <w:shd w:val="clear" w:color="auto" w:fill="auto"/>
            <w:vAlign w:val="top"/>
          </w:tcPr>
          <w:p w14:paraId="75FF04D4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Гильмиева Гульназ Гаптельзаветовна</w:t>
            </w:r>
          </w:p>
        </w:tc>
      </w:tr>
      <w:tr w14:paraId="3B7178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2" w:type="dxa"/>
            <w:shd w:val="clear" w:color="auto" w:fill="auto"/>
            <w:vAlign w:val="top"/>
          </w:tcPr>
          <w:p w14:paraId="77A3E4FB">
            <w:pPr>
              <w:pStyle w:val="25"/>
              <w:widowControl/>
              <w:numPr>
                <w:ilvl w:val="0"/>
                <w:numId w:val="11"/>
              </w:numPr>
              <w:suppressAutoHyphens w:val="0"/>
              <w:overflowPunct/>
              <w:autoSpaceDE/>
              <w:autoSpaceDN w:val="0"/>
              <w:ind w:hanging="36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48" w:type="dxa"/>
            <w:shd w:val="clear" w:color="auto" w:fill="auto"/>
            <w:vAlign w:val="top"/>
          </w:tcPr>
          <w:p w14:paraId="7F34751E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Гильмеев Тимерхан</w:t>
            </w:r>
          </w:p>
        </w:tc>
        <w:tc>
          <w:tcPr>
            <w:tcW w:w="983" w:type="dxa"/>
            <w:shd w:val="clear" w:color="auto" w:fill="auto"/>
            <w:vAlign w:val="top"/>
          </w:tcPr>
          <w:p w14:paraId="7BA609D2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9</w:t>
            </w:r>
          </w:p>
        </w:tc>
        <w:tc>
          <w:tcPr>
            <w:tcW w:w="4254" w:type="dxa"/>
            <w:shd w:val="clear" w:color="auto" w:fill="auto"/>
            <w:vAlign w:val="top"/>
          </w:tcPr>
          <w:p w14:paraId="6A7CDC48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Графы и их применение</w:t>
            </w:r>
          </w:p>
        </w:tc>
        <w:tc>
          <w:tcPr>
            <w:tcW w:w="3222" w:type="dxa"/>
            <w:shd w:val="clear" w:color="auto" w:fill="auto"/>
            <w:vAlign w:val="top"/>
          </w:tcPr>
          <w:p w14:paraId="6B6CA87B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«Гимназия №13 с татарским языком обучения», г. Казань</w:t>
            </w:r>
          </w:p>
        </w:tc>
        <w:tc>
          <w:tcPr>
            <w:tcW w:w="3071" w:type="dxa"/>
            <w:gridSpan w:val="2"/>
            <w:shd w:val="clear" w:color="auto" w:fill="auto"/>
            <w:vAlign w:val="top"/>
          </w:tcPr>
          <w:p w14:paraId="61AB3999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Валиуллина Ильмира Даниловна</w:t>
            </w:r>
          </w:p>
        </w:tc>
      </w:tr>
      <w:tr w14:paraId="52C6E4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2" w:type="dxa"/>
            <w:shd w:val="clear" w:color="auto" w:fill="auto"/>
            <w:vAlign w:val="top"/>
          </w:tcPr>
          <w:p w14:paraId="1F3714B1">
            <w:pPr>
              <w:pStyle w:val="25"/>
              <w:widowControl/>
              <w:numPr>
                <w:ilvl w:val="0"/>
                <w:numId w:val="11"/>
              </w:numPr>
              <w:suppressAutoHyphens w:val="0"/>
              <w:overflowPunct/>
              <w:autoSpaceDE/>
              <w:autoSpaceDN w:val="0"/>
              <w:ind w:hanging="36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48" w:type="dxa"/>
            <w:shd w:val="clear" w:color="auto" w:fill="auto"/>
            <w:vAlign w:val="top"/>
          </w:tcPr>
          <w:p w14:paraId="3D45BA02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Гольянов Артем</w:t>
            </w:r>
          </w:p>
        </w:tc>
        <w:tc>
          <w:tcPr>
            <w:tcW w:w="983" w:type="dxa"/>
            <w:shd w:val="clear" w:color="auto" w:fill="auto"/>
            <w:vAlign w:val="top"/>
          </w:tcPr>
          <w:p w14:paraId="4E68A254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11</w:t>
            </w:r>
          </w:p>
        </w:tc>
        <w:tc>
          <w:tcPr>
            <w:tcW w:w="4254" w:type="dxa"/>
            <w:shd w:val="clear" w:color="auto" w:fill="auto"/>
            <w:vAlign w:val="top"/>
          </w:tcPr>
          <w:p w14:paraId="50F2A758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Как математика повлияла на развитие других наук</w:t>
            </w:r>
          </w:p>
        </w:tc>
        <w:tc>
          <w:tcPr>
            <w:tcW w:w="3222" w:type="dxa"/>
            <w:shd w:val="clear" w:color="auto" w:fill="auto"/>
            <w:vAlign w:val="top"/>
          </w:tcPr>
          <w:p w14:paraId="4F5538F4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«Гимназия № 75», г. Казань</w:t>
            </w:r>
          </w:p>
        </w:tc>
        <w:tc>
          <w:tcPr>
            <w:tcW w:w="3071" w:type="dxa"/>
            <w:gridSpan w:val="2"/>
            <w:shd w:val="clear" w:color="auto" w:fill="auto"/>
            <w:vAlign w:val="top"/>
          </w:tcPr>
          <w:p w14:paraId="4E5AF7EC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Шаймарданова Гульнара Нургаяновна</w:t>
            </w:r>
          </w:p>
        </w:tc>
      </w:tr>
      <w:tr w14:paraId="7F9F27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2" w:type="dxa"/>
            <w:shd w:val="clear" w:color="auto" w:fill="auto"/>
            <w:vAlign w:val="top"/>
          </w:tcPr>
          <w:p w14:paraId="7F12F715">
            <w:pPr>
              <w:pStyle w:val="25"/>
              <w:widowControl/>
              <w:numPr>
                <w:ilvl w:val="0"/>
                <w:numId w:val="11"/>
              </w:numPr>
              <w:suppressAutoHyphens w:val="0"/>
              <w:overflowPunct/>
              <w:autoSpaceDE/>
              <w:autoSpaceDN w:val="0"/>
              <w:ind w:hanging="36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48" w:type="dxa"/>
            <w:shd w:val="clear" w:color="auto" w:fill="auto"/>
            <w:vAlign w:val="top"/>
          </w:tcPr>
          <w:p w14:paraId="189D47A2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Гольянов Артём</w:t>
            </w:r>
          </w:p>
        </w:tc>
        <w:tc>
          <w:tcPr>
            <w:tcW w:w="983" w:type="dxa"/>
            <w:shd w:val="clear" w:color="auto" w:fill="auto"/>
            <w:vAlign w:val="top"/>
          </w:tcPr>
          <w:p w14:paraId="0B32BB99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11</w:t>
            </w:r>
          </w:p>
        </w:tc>
        <w:tc>
          <w:tcPr>
            <w:tcW w:w="4254" w:type="dxa"/>
            <w:shd w:val="clear" w:color="auto" w:fill="auto"/>
            <w:vAlign w:val="top"/>
          </w:tcPr>
          <w:p w14:paraId="78905FFD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Как математика повлияла на развитие других наук</w:t>
            </w:r>
          </w:p>
        </w:tc>
        <w:tc>
          <w:tcPr>
            <w:tcW w:w="3222" w:type="dxa"/>
            <w:shd w:val="clear" w:color="auto" w:fill="auto"/>
            <w:vAlign w:val="top"/>
          </w:tcPr>
          <w:p w14:paraId="643D0599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«Гимназия №75», г. Казань</w:t>
            </w:r>
          </w:p>
        </w:tc>
        <w:tc>
          <w:tcPr>
            <w:tcW w:w="3071" w:type="dxa"/>
            <w:gridSpan w:val="2"/>
            <w:shd w:val="clear" w:color="auto" w:fill="auto"/>
            <w:vAlign w:val="top"/>
          </w:tcPr>
          <w:p w14:paraId="43EBB752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Шаймарданова Гульнара Нургаяновна</w:t>
            </w:r>
          </w:p>
        </w:tc>
      </w:tr>
      <w:tr w14:paraId="4F78FD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2" w:type="dxa"/>
            <w:shd w:val="clear" w:color="auto" w:fill="auto"/>
            <w:vAlign w:val="top"/>
          </w:tcPr>
          <w:p w14:paraId="18C6EA35">
            <w:pPr>
              <w:pStyle w:val="25"/>
              <w:widowControl/>
              <w:numPr>
                <w:ilvl w:val="0"/>
                <w:numId w:val="11"/>
              </w:numPr>
              <w:suppressAutoHyphens w:val="0"/>
              <w:overflowPunct/>
              <w:autoSpaceDE/>
              <w:autoSpaceDN w:val="0"/>
              <w:ind w:hanging="36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48" w:type="dxa"/>
            <w:shd w:val="clear" w:color="auto" w:fill="auto"/>
            <w:vAlign w:val="top"/>
          </w:tcPr>
          <w:p w14:paraId="3BFB2B8F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Зарипова Милана</w:t>
            </w:r>
          </w:p>
        </w:tc>
        <w:tc>
          <w:tcPr>
            <w:tcW w:w="983" w:type="dxa"/>
            <w:shd w:val="clear" w:color="auto" w:fill="auto"/>
            <w:vAlign w:val="top"/>
          </w:tcPr>
          <w:p w14:paraId="33BAB08D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4254" w:type="dxa"/>
            <w:shd w:val="clear" w:color="auto" w:fill="auto"/>
            <w:vAlign w:val="top"/>
          </w:tcPr>
          <w:p w14:paraId="48F33E8A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Как создать идеальную мелодию с помощью математики?</w:t>
            </w:r>
          </w:p>
        </w:tc>
        <w:tc>
          <w:tcPr>
            <w:tcW w:w="3222" w:type="dxa"/>
            <w:shd w:val="clear" w:color="auto" w:fill="auto"/>
            <w:vAlign w:val="top"/>
          </w:tcPr>
          <w:p w14:paraId="2B94F056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«Гимназия №7 им. Героя России А.В.Козина», г. Казань</w:t>
            </w:r>
          </w:p>
        </w:tc>
        <w:tc>
          <w:tcPr>
            <w:tcW w:w="3071" w:type="dxa"/>
            <w:gridSpan w:val="2"/>
            <w:shd w:val="clear" w:color="auto" w:fill="auto"/>
            <w:vAlign w:val="top"/>
          </w:tcPr>
          <w:p w14:paraId="257A3BE0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Скрипачева Юлия Валерьевна</w:t>
            </w:r>
          </w:p>
        </w:tc>
      </w:tr>
      <w:tr w14:paraId="0FACA9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2" w:type="dxa"/>
            <w:shd w:val="clear" w:color="auto" w:fill="auto"/>
            <w:vAlign w:val="top"/>
          </w:tcPr>
          <w:p w14:paraId="46F91935">
            <w:pPr>
              <w:pStyle w:val="25"/>
              <w:widowControl/>
              <w:numPr>
                <w:ilvl w:val="0"/>
                <w:numId w:val="11"/>
              </w:numPr>
              <w:suppressAutoHyphens w:val="0"/>
              <w:overflowPunct/>
              <w:autoSpaceDE/>
              <w:autoSpaceDN w:val="0"/>
              <w:ind w:hanging="36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48" w:type="dxa"/>
            <w:shd w:val="clear" w:color="auto" w:fill="auto"/>
            <w:vAlign w:val="top"/>
          </w:tcPr>
          <w:p w14:paraId="771504AB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Истомин Михаил</w:t>
            </w:r>
          </w:p>
        </w:tc>
        <w:tc>
          <w:tcPr>
            <w:tcW w:w="983" w:type="dxa"/>
            <w:shd w:val="clear" w:color="auto" w:fill="auto"/>
            <w:vAlign w:val="top"/>
          </w:tcPr>
          <w:p w14:paraId="4BE6EF5F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11</w:t>
            </w:r>
          </w:p>
        </w:tc>
        <w:tc>
          <w:tcPr>
            <w:tcW w:w="4254" w:type="dxa"/>
            <w:shd w:val="clear" w:color="auto" w:fill="auto"/>
            <w:vAlign w:val="top"/>
          </w:tcPr>
          <w:p w14:paraId="0619B17C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Онлайн библиотека «Librairy» с функциями перевода, сокращения с использованием искусственного интеллекта</w:t>
            </w:r>
          </w:p>
        </w:tc>
        <w:tc>
          <w:tcPr>
            <w:tcW w:w="3222" w:type="dxa"/>
            <w:shd w:val="clear" w:color="auto" w:fill="auto"/>
            <w:vAlign w:val="top"/>
          </w:tcPr>
          <w:p w14:paraId="3CCBACC3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«Гимназия №122 им. Ж.А. Зайцевой», г. Казань</w:t>
            </w:r>
          </w:p>
        </w:tc>
        <w:tc>
          <w:tcPr>
            <w:tcW w:w="3071" w:type="dxa"/>
            <w:gridSpan w:val="2"/>
            <w:shd w:val="clear" w:color="auto" w:fill="auto"/>
            <w:vAlign w:val="top"/>
          </w:tcPr>
          <w:p w14:paraId="026D25A0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Хадиева Альбина Виленовна</w:t>
            </w:r>
          </w:p>
        </w:tc>
      </w:tr>
      <w:tr w14:paraId="3FB6BA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2" w:type="dxa"/>
            <w:shd w:val="clear" w:color="auto" w:fill="auto"/>
            <w:vAlign w:val="top"/>
          </w:tcPr>
          <w:p w14:paraId="575F07CC">
            <w:pPr>
              <w:pStyle w:val="25"/>
              <w:widowControl/>
              <w:numPr>
                <w:ilvl w:val="0"/>
                <w:numId w:val="11"/>
              </w:numPr>
              <w:suppressAutoHyphens w:val="0"/>
              <w:overflowPunct/>
              <w:autoSpaceDE/>
              <w:autoSpaceDN w:val="0"/>
              <w:ind w:hanging="36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48" w:type="dxa"/>
            <w:shd w:val="clear" w:color="auto" w:fill="auto"/>
            <w:vAlign w:val="top"/>
          </w:tcPr>
          <w:p w14:paraId="641F4603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Катышев Марат</w:t>
            </w:r>
          </w:p>
        </w:tc>
        <w:tc>
          <w:tcPr>
            <w:tcW w:w="983" w:type="dxa"/>
            <w:shd w:val="clear" w:color="auto" w:fill="auto"/>
            <w:vAlign w:val="top"/>
          </w:tcPr>
          <w:p w14:paraId="4603CB5D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11</w:t>
            </w:r>
          </w:p>
        </w:tc>
        <w:tc>
          <w:tcPr>
            <w:tcW w:w="4254" w:type="dxa"/>
            <w:shd w:val="clear" w:color="auto" w:fill="auto"/>
            <w:vAlign w:val="top"/>
          </w:tcPr>
          <w:p w14:paraId="7930B9F0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Умный дом и способы управления</w:t>
            </w:r>
          </w:p>
        </w:tc>
        <w:tc>
          <w:tcPr>
            <w:tcW w:w="3222" w:type="dxa"/>
            <w:shd w:val="clear" w:color="auto" w:fill="auto"/>
            <w:vAlign w:val="top"/>
          </w:tcPr>
          <w:p w14:paraId="4C0F4DD2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«Гимназия №75», г. Казань</w:t>
            </w:r>
          </w:p>
          <w:p w14:paraId="11F8CCDD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3071" w:type="dxa"/>
            <w:gridSpan w:val="2"/>
            <w:shd w:val="clear" w:color="auto" w:fill="auto"/>
            <w:vAlign w:val="top"/>
          </w:tcPr>
          <w:p w14:paraId="099179B9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Домрачев А.С</w:t>
            </w:r>
          </w:p>
        </w:tc>
      </w:tr>
      <w:tr w14:paraId="47E6CE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2" w:type="dxa"/>
            <w:shd w:val="clear" w:color="auto" w:fill="auto"/>
            <w:vAlign w:val="top"/>
          </w:tcPr>
          <w:p w14:paraId="142B547F">
            <w:pPr>
              <w:pStyle w:val="25"/>
              <w:widowControl/>
              <w:numPr>
                <w:ilvl w:val="0"/>
                <w:numId w:val="11"/>
              </w:numPr>
              <w:suppressAutoHyphens w:val="0"/>
              <w:overflowPunct/>
              <w:autoSpaceDE/>
              <w:autoSpaceDN w:val="0"/>
              <w:ind w:hanging="36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48" w:type="dxa"/>
            <w:shd w:val="clear" w:color="auto" w:fill="auto"/>
            <w:vAlign w:val="top"/>
          </w:tcPr>
          <w:p w14:paraId="4CEA7631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Кирьяшина Валентина</w:t>
            </w:r>
          </w:p>
        </w:tc>
        <w:tc>
          <w:tcPr>
            <w:tcW w:w="983" w:type="dxa"/>
            <w:shd w:val="clear" w:color="auto" w:fill="auto"/>
            <w:vAlign w:val="top"/>
          </w:tcPr>
          <w:p w14:paraId="6F64F989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4254" w:type="dxa"/>
            <w:shd w:val="clear" w:color="auto" w:fill="auto"/>
            <w:vAlign w:val="top"/>
          </w:tcPr>
          <w:p w14:paraId="6E9504A2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Великая Отечественная Война – только цифры</w:t>
            </w:r>
          </w:p>
        </w:tc>
        <w:tc>
          <w:tcPr>
            <w:tcW w:w="3222" w:type="dxa"/>
            <w:shd w:val="clear" w:color="auto" w:fill="auto"/>
            <w:vAlign w:val="top"/>
          </w:tcPr>
          <w:p w14:paraId="70EAE70A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 xml:space="preserve">МБОУ «Куркульская СОШ», Алексеевский МР </w:t>
            </w:r>
          </w:p>
        </w:tc>
        <w:tc>
          <w:tcPr>
            <w:tcW w:w="3071" w:type="dxa"/>
            <w:gridSpan w:val="2"/>
            <w:shd w:val="clear" w:color="auto" w:fill="auto"/>
            <w:vAlign w:val="top"/>
          </w:tcPr>
          <w:p w14:paraId="50248857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Егорова Анна Викторовна</w:t>
            </w:r>
          </w:p>
        </w:tc>
      </w:tr>
      <w:tr w14:paraId="2CC91B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2" w:type="dxa"/>
            <w:shd w:val="clear" w:color="auto" w:fill="auto"/>
            <w:vAlign w:val="top"/>
          </w:tcPr>
          <w:p w14:paraId="320083AC">
            <w:pPr>
              <w:pStyle w:val="25"/>
              <w:widowControl/>
              <w:numPr>
                <w:ilvl w:val="0"/>
                <w:numId w:val="11"/>
              </w:numPr>
              <w:suppressAutoHyphens w:val="0"/>
              <w:overflowPunct/>
              <w:autoSpaceDE/>
              <w:autoSpaceDN w:val="0"/>
              <w:ind w:hanging="36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48" w:type="dxa"/>
            <w:shd w:val="clear" w:color="auto" w:fill="auto"/>
            <w:vAlign w:val="top"/>
          </w:tcPr>
          <w:p w14:paraId="6865818E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Маслий Анна</w:t>
            </w:r>
          </w:p>
        </w:tc>
        <w:tc>
          <w:tcPr>
            <w:tcW w:w="983" w:type="dxa"/>
            <w:shd w:val="clear" w:color="auto" w:fill="auto"/>
            <w:vAlign w:val="top"/>
          </w:tcPr>
          <w:p w14:paraId="576EFE71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11</w:t>
            </w:r>
          </w:p>
        </w:tc>
        <w:tc>
          <w:tcPr>
            <w:tcW w:w="4254" w:type="dxa"/>
            <w:shd w:val="clear" w:color="auto" w:fill="auto"/>
            <w:vAlign w:val="top"/>
          </w:tcPr>
          <w:p w14:paraId="2230A557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Создание web-приложения для мониторинга состояния вычислительных кластеров</w:t>
            </w:r>
          </w:p>
        </w:tc>
        <w:tc>
          <w:tcPr>
            <w:tcW w:w="3222" w:type="dxa"/>
            <w:shd w:val="clear" w:color="auto" w:fill="auto"/>
            <w:vAlign w:val="top"/>
          </w:tcPr>
          <w:p w14:paraId="5D6D37AA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«Лицей №145»</w:t>
            </w:r>
          </w:p>
        </w:tc>
        <w:tc>
          <w:tcPr>
            <w:tcW w:w="3071" w:type="dxa"/>
            <w:gridSpan w:val="2"/>
            <w:shd w:val="clear" w:color="auto" w:fill="auto"/>
            <w:vAlign w:val="top"/>
          </w:tcPr>
          <w:p w14:paraId="5BE73EA8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 xml:space="preserve">Аншукова Венера Маратовна </w:t>
            </w:r>
          </w:p>
        </w:tc>
      </w:tr>
      <w:tr w14:paraId="07ACF8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2" w:type="dxa"/>
            <w:shd w:val="clear" w:color="auto" w:fill="auto"/>
            <w:vAlign w:val="top"/>
          </w:tcPr>
          <w:p w14:paraId="11B4C205">
            <w:pPr>
              <w:pStyle w:val="25"/>
              <w:widowControl/>
              <w:numPr>
                <w:ilvl w:val="0"/>
                <w:numId w:val="11"/>
              </w:numPr>
              <w:suppressAutoHyphens w:val="0"/>
              <w:overflowPunct/>
              <w:autoSpaceDE/>
              <w:autoSpaceDN w:val="0"/>
              <w:ind w:hanging="36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48" w:type="dxa"/>
            <w:shd w:val="clear" w:color="auto" w:fill="auto"/>
            <w:vAlign w:val="top"/>
          </w:tcPr>
          <w:p w14:paraId="008C11FF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Сабирзанов Амир,</w:t>
            </w:r>
          </w:p>
          <w:p w14:paraId="128B46C3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Богауов Шамиль</w:t>
            </w:r>
          </w:p>
        </w:tc>
        <w:tc>
          <w:tcPr>
            <w:tcW w:w="983" w:type="dxa"/>
            <w:shd w:val="clear" w:color="auto" w:fill="auto"/>
            <w:vAlign w:val="top"/>
          </w:tcPr>
          <w:p w14:paraId="085B12ED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9</w:t>
            </w:r>
          </w:p>
        </w:tc>
        <w:tc>
          <w:tcPr>
            <w:tcW w:w="4254" w:type="dxa"/>
            <w:shd w:val="clear" w:color="auto" w:fill="auto"/>
            <w:vAlign w:val="top"/>
          </w:tcPr>
          <w:p w14:paraId="2EC144F1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Сайт для подготовки к ОГЭ</w:t>
            </w:r>
          </w:p>
        </w:tc>
        <w:tc>
          <w:tcPr>
            <w:tcW w:w="3222" w:type="dxa"/>
            <w:shd w:val="clear" w:color="auto" w:fill="auto"/>
            <w:vAlign w:val="top"/>
          </w:tcPr>
          <w:p w14:paraId="74E6329B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 xml:space="preserve">МБОУ «Гимназия №7 им. Героя России А.В.Козина», г. Казань </w:t>
            </w:r>
          </w:p>
        </w:tc>
        <w:tc>
          <w:tcPr>
            <w:tcW w:w="3071" w:type="dxa"/>
            <w:gridSpan w:val="2"/>
            <w:shd w:val="clear" w:color="auto" w:fill="auto"/>
            <w:vAlign w:val="top"/>
          </w:tcPr>
          <w:p w14:paraId="0E797849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Токарева Алена Александровна</w:t>
            </w:r>
          </w:p>
        </w:tc>
      </w:tr>
      <w:tr w14:paraId="3E2027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2" w:type="dxa"/>
            <w:shd w:val="clear" w:color="auto" w:fill="auto"/>
            <w:vAlign w:val="top"/>
          </w:tcPr>
          <w:p w14:paraId="3D502A1D">
            <w:pPr>
              <w:pStyle w:val="25"/>
              <w:widowControl/>
              <w:numPr>
                <w:ilvl w:val="0"/>
                <w:numId w:val="11"/>
              </w:numPr>
              <w:suppressAutoHyphens w:val="0"/>
              <w:overflowPunct/>
              <w:autoSpaceDE/>
              <w:autoSpaceDN w:val="0"/>
              <w:ind w:hanging="36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48" w:type="dxa"/>
            <w:shd w:val="clear" w:color="auto" w:fill="auto"/>
            <w:vAlign w:val="top"/>
          </w:tcPr>
          <w:p w14:paraId="33E5B787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Савинкова Дарья</w:t>
            </w:r>
          </w:p>
        </w:tc>
        <w:tc>
          <w:tcPr>
            <w:tcW w:w="983" w:type="dxa"/>
            <w:shd w:val="clear" w:color="auto" w:fill="auto"/>
            <w:vAlign w:val="top"/>
          </w:tcPr>
          <w:p w14:paraId="71C29DBF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4254" w:type="dxa"/>
            <w:shd w:val="clear" w:color="auto" w:fill="auto"/>
            <w:vAlign w:val="top"/>
          </w:tcPr>
          <w:p w14:paraId="200B8A5D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 xml:space="preserve">Применение графовой модели песенных текстов для поиска при помощи языковой модели GPT-4 </w:t>
            </w:r>
          </w:p>
        </w:tc>
        <w:tc>
          <w:tcPr>
            <w:tcW w:w="3222" w:type="dxa"/>
            <w:shd w:val="clear" w:color="auto" w:fill="auto"/>
            <w:vAlign w:val="top"/>
          </w:tcPr>
          <w:p w14:paraId="6C7C096F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«Гимназия №7 им. Героя России А.В.Козина», г. Казань</w:t>
            </w:r>
          </w:p>
        </w:tc>
        <w:tc>
          <w:tcPr>
            <w:tcW w:w="3071" w:type="dxa"/>
            <w:gridSpan w:val="2"/>
            <w:shd w:val="clear" w:color="auto" w:fill="auto"/>
            <w:vAlign w:val="top"/>
          </w:tcPr>
          <w:p w14:paraId="5778326B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Токарева Алена Александровна</w:t>
            </w:r>
          </w:p>
        </w:tc>
      </w:tr>
      <w:tr w14:paraId="380A1D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2" w:type="dxa"/>
            <w:shd w:val="clear" w:color="auto" w:fill="auto"/>
            <w:vAlign w:val="top"/>
          </w:tcPr>
          <w:p w14:paraId="750518EA">
            <w:pPr>
              <w:pStyle w:val="25"/>
              <w:widowControl/>
              <w:numPr>
                <w:ilvl w:val="0"/>
                <w:numId w:val="11"/>
              </w:numPr>
              <w:suppressAutoHyphens w:val="0"/>
              <w:overflowPunct/>
              <w:autoSpaceDE/>
              <w:autoSpaceDN w:val="0"/>
              <w:ind w:hanging="36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48" w:type="dxa"/>
            <w:shd w:val="clear" w:color="auto" w:fill="auto"/>
            <w:vAlign w:val="top"/>
          </w:tcPr>
          <w:p w14:paraId="23EC3E60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Салихова Азалия</w:t>
            </w:r>
          </w:p>
        </w:tc>
        <w:tc>
          <w:tcPr>
            <w:tcW w:w="983" w:type="dxa"/>
            <w:shd w:val="clear" w:color="auto" w:fill="auto"/>
            <w:vAlign w:val="top"/>
          </w:tcPr>
          <w:p w14:paraId="43FDFCDF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4254" w:type="dxa"/>
            <w:shd w:val="clear" w:color="auto" w:fill="auto"/>
            <w:vAlign w:val="top"/>
          </w:tcPr>
          <w:p w14:paraId="376699E7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Математические фокусы</w:t>
            </w:r>
          </w:p>
        </w:tc>
        <w:tc>
          <w:tcPr>
            <w:tcW w:w="3222" w:type="dxa"/>
            <w:shd w:val="clear" w:color="auto" w:fill="auto"/>
            <w:vAlign w:val="top"/>
          </w:tcPr>
          <w:p w14:paraId="03F63A74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«Гимназия №75»</w:t>
            </w:r>
          </w:p>
        </w:tc>
        <w:tc>
          <w:tcPr>
            <w:tcW w:w="3071" w:type="dxa"/>
            <w:gridSpan w:val="2"/>
            <w:shd w:val="clear" w:color="auto" w:fill="auto"/>
            <w:vAlign w:val="top"/>
          </w:tcPr>
          <w:p w14:paraId="45CA4BF6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Зотова Татьяна Джондовна</w:t>
            </w:r>
          </w:p>
        </w:tc>
      </w:tr>
      <w:tr w14:paraId="12C00C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2" w:type="dxa"/>
            <w:shd w:val="clear" w:color="auto" w:fill="auto"/>
            <w:vAlign w:val="top"/>
          </w:tcPr>
          <w:p w14:paraId="76F880DA">
            <w:pPr>
              <w:pStyle w:val="25"/>
              <w:widowControl/>
              <w:numPr>
                <w:ilvl w:val="0"/>
                <w:numId w:val="11"/>
              </w:numPr>
              <w:suppressAutoHyphens w:val="0"/>
              <w:overflowPunct/>
              <w:autoSpaceDE/>
              <w:autoSpaceDN w:val="0"/>
              <w:ind w:hanging="36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48" w:type="dxa"/>
            <w:shd w:val="clear" w:color="auto" w:fill="auto"/>
            <w:vAlign w:val="top"/>
          </w:tcPr>
          <w:p w14:paraId="396A1D24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Сахаудинов Наиль</w:t>
            </w:r>
          </w:p>
        </w:tc>
        <w:tc>
          <w:tcPr>
            <w:tcW w:w="983" w:type="dxa"/>
            <w:shd w:val="clear" w:color="auto" w:fill="auto"/>
            <w:vAlign w:val="top"/>
          </w:tcPr>
          <w:p w14:paraId="28388CC0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4254" w:type="dxa"/>
            <w:shd w:val="clear" w:color="auto" w:fill="auto"/>
            <w:vAlign w:val="top"/>
          </w:tcPr>
          <w:p w14:paraId="505F0BBA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Создание 3D игры на кроссплатформенной среде разработки компьютерных игр Unity</w:t>
            </w:r>
          </w:p>
        </w:tc>
        <w:tc>
          <w:tcPr>
            <w:tcW w:w="3222" w:type="dxa"/>
            <w:shd w:val="clear" w:color="auto" w:fill="auto"/>
            <w:vAlign w:val="top"/>
          </w:tcPr>
          <w:p w14:paraId="1886D40E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«Лицей №145», г. Казань</w:t>
            </w:r>
          </w:p>
        </w:tc>
        <w:tc>
          <w:tcPr>
            <w:tcW w:w="3071" w:type="dxa"/>
            <w:gridSpan w:val="2"/>
            <w:shd w:val="clear" w:color="auto" w:fill="auto"/>
            <w:vAlign w:val="top"/>
          </w:tcPr>
          <w:p w14:paraId="446BED88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Аншукова Венера Маратовна</w:t>
            </w:r>
          </w:p>
        </w:tc>
      </w:tr>
      <w:tr w14:paraId="6506CD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2" w:type="dxa"/>
            <w:shd w:val="clear" w:color="auto" w:fill="auto"/>
            <w:vAlign w:val="top"/>
          </w:tcPr>
          <w:p w14:paraId="77672814">
            <w:pPr>
              <w:pStyle w:val="25"/>
              <w:widowControl/>
              <w:numPr>
                <w:ilvl w:val="0"/>
                <w:numId w:val="11"/>
              </w:numPr>
              <w:suppressAutoHyphens w:val="0"/>
              <w:overflowPunct/>
              <w:autoSpaceDE/>
              <w:autoSpaceDN w:val="0"/>
              <w:ind w:hanging="36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48" w:type="dxa"/>
            <w:shd w:val="clear" w:color="auto" w:fill="auto"/>
            <w:vAlign w:val="top"/>
          </w:tcPr>
          <w:p w14:paraId="5B2BDD14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Шаймарданов Райназ,</w:t>
            </w:r>
          </w:p>
          <w:p w14:paraId="2DC79556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Иотов Илья</w:t>
            </w:r>
          </w:p>
        </w:tc>
        <w:tc>
          <w:tcPr>
            <w:tcW w:w="983" w:type="dxa"/>
            <w:shd w:val="clear" w:color="auto" w:fill="auto"/>
            <w:vAlign w:val="top"/>
          </w:tcPr>
          <w:p w14:paraId="2E251F8C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4254" w:type="dxa"/>
            <w:shd w:val="clear" w:color="auto" w:fill="auto"/>
            <w:vAlign w:val="top"/>
          </w:tcPr>
          <w:p w14:paraId="25209568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Кросснамберы в нашей жизни</w:t>
            </w:r>
          </w:p>
        </w:tc>
        <w:tc>
          <w:tcPr>
            <w:tcW w:w="3222" w:type="dxa"/>
            <w:shd w:val="clear" w:color="auto" w:fill="auto"/>
            <w:vAlign w:val="top"/>
          </w:tcPr>
          <w:p w14:paraId="5482EE54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«Гимназия №75», г.Казань</w:t>
            </w:r>
          </w:p>
        </w:tc>
        <w:tc>
          <w:tcPr>
            <w:tcW w:w="3071" w:type="dxa"/>
            <w:gridSpan w:val="2"/>
            <w:shd w:val="clear" w:color="auto" w:fill="auto"/>
            <w:vAlign w:val="top"/>
          </w:tcPr>
          <w:p w14:paraId="3620BD12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Шаймарданова Г.Н,</w:t>
            </w:r>
          </w:p>
          <w:p w14:paraId="26FF259C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Ахметшин Н.Н</w:t>
            </w:r>
          </w:p>
        </w:tc>
      </w:tr>
      <w:tr w14:paraId="1C7A16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2" w:type="dxa"/>
            <w:shd w:val="clear" w:color="auto" w:fill="auto"/>
            <w:vAlign w:val="top"/>
          </w:tcPr>
          <w:p w14:paraId="46D09859">
            <w:pPr>
              <w:pStyle w:val="25"/>
              <w:widowControl/>
              <w:numPr>
                <w:ilvl w:val="0"/>
                <w:numId w:val="11"/>
              </w:numPr>
              <w:suppressAutoHyphens w:val="0"/>
              <w:overflowPunct/>
              <w:autoSpaceDE/>
              <w:autoSpaceDN w:val="0"/>
              <w:ind w:hanging="36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48" w:type="dxa"/>
            <w:shd w:val="clear" w:color="auto" w:fill="auto"/>
            <w:vAlign w:val="top"/>
          </w:tcPr>
          <w:p w14:paraId="13455BAF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Шайхутдинов Данияр</w:t>
            </w:r>
          </w:p>
        </w:tc>
        <w:tc>
          <w:tcPr>
            <w:tcW w:w="983" w:type="dxa"/>
            <w:shd w:val="clear" w:color="auto" w:fill="auto"/>
            <w:vAlign w:val="top"/>
          </w:tcPr>
          <w:p w14:paraId="0AE5D3A5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4254" w:type="dxa"/>
            <w:shd w:val="clear" w:color="auto" w:fill="auto"/>
            <w:vAlign w:val="top"/>
          </w:tcPr>
          <w:p w14:paraId="6D838588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Самая актуальна метла своими руками</w:t>
            </w:r>
          </w:p>
        </w:tc>
        <w:tc>
          <w:tcPr>
            <w:tcW w:w="3222" w:type="dxa"/>
            <w:shd w:val="clear" w:color="auto" w:fill="auto"/>
            <w:vAlign w:val="top"/>
          </w:tcPr>
          <w:p w14:paraId="0B898414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«Большечекмакская СОШ», Муслюмовский МР</w:t>
            </w:r>
          </w:p>
        </w:tc>
        <w:tc>
          <w:tcPr>
            <w:tcW w:w="3071" w:type="dxa"/>
            <w:gridSpan w:val="2"/>
            <w:shd w:val="clear" w:color="auto" w:fill="auto"/>
            <w:vAlign w:val="top"/>
          </w:tcPr>
          <w:p w14:paraId="65723A9C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Габидуллина Айгуль Айдаровна</w:t>
            </w:r>
          </w:p>
        </w:tc>
      </w:tr>
      <w:tr w14:paraId="0ABF4F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2" w:type="dxa"/>
            <w:shd w:val="clear" w:color="auto" w:fill="auto"/>
            <w:vAlign w:val="top"/>
          </w:tcPr>
          <w:p w14:paraId="2A0B0F19">
            <w:pPr>
              <w:pStyle w:val="25"/>
              <w:widowControl/>
              <w:numPr>
                <w:ilvl w:val="0"/>
                <w:numId w:val="11"/>
              </w:numPr>
              <w:suppressAutoHyphens w:val="0"/>
              <w:overflowPunct/>
              <w:autoSpaceDE/>
              <w:autoSpaceDN w:val="0"/>
              <w:ind w:hanging="36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48" w:type="dxa"/>
            <w:shd w:val="clear" w:color="auto" w:fill="auto"/>
            <w:vAlign w:val="top"/>
          </w:tcPr>
          <w:p w14:paraId="718A08A4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Шайхутдинов Тимур</w:t>
            </w:r>
          </w:p>
        </w:tc>
        <w:tc>
          <w:tcPr>
            <w:tcW w:w="983" w:type="dxa"/>
            <w:shd w:val="clear" w:color="auto" w:fill="auto"/>
            <w:vAlign w:val="top"/>
          </w:tcPr>
          <w:p w14:paraId="71C9BF2F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4254" w:type="dxa"/>
            <w:shd w:val="clear" w:color="auto" w:fill="auto"/>
            <w:vAlign w:val="top"/>
          </w:tcPr>
          <w:p w14:paraId="51F8A7FE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Математика в биологии</w:t>
            </w:r>
          </w:p>
        </w:tc>
        <w:tc>
          <w:tcPr>
            <w:tcW w:w="3222" w:type="dxa"/>
            <w:shd w:val="clear" w:color="auto" w:fill="auto"/>
            <w:vAlign w:val="top"/>
          </w:tcPr>
          <w:p w14:paraId="1A5ED4BC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 xml:space="preserve">МБОУ «Гимназия №7 им. Героя России А.В.Козина», г. Казань </w:t>
            </w:r>
          </w:p>
        </w:tc>
        <w:tc>
          <w:tcPr>
            <w:tcW w:w="3071" w:type="dxa"/>
            <w:gridSpan w:val="2"/>
            <w:shd w:val="clear" w:color="auto" w:fill="auto"/>
            <w:vAlign w:val="top"/>
          </w:tcPr>
          <w:p w14:paraId="7A13B0F2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Абдуллина Римма Маликовна</w:t>
            </w:r>
          </w:p>
        </w:tc>
      </w:tr>
      <w:tr w14:paraId="5990C9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2" w:type="dxa"/>
            <w:shd w:val="clear" w:color="auto" w:fill="auto"/>
            <w:vAlign w:val="top"/>
          </w:tcPr>
          <w:p w14:paraId="4D8D97D3">
            <w:pPr>
              <w:pStyle w:val="25"/>
              <w:widowControl/>
              <w:numPr>
                <w:ilvl w:val="0"/>
                <w:numId w:val="11"/>
              </w:numPr>
              <w:suppressAutoHyphens w:val="0"/>
              <w:overflowPunct/>
              <w:autoSpaceDE/>
              <w:autoSpaceDN w:val="0"/>
              <w:ind w:hanging="36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48" w:type="dxa"/>
            <w:shd w:val="clear" w:color="auto" w:fill="auto"/>
            <w:vAlign w:val="top"/>
          </w:tcPr>
          <w:p w14:paraId="2F57C643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Шакиров Даниэль</w:t>
            </w:r>
          </w:p>
        </w:tc>
        <w:tc>
          <w:tcPr>
            <w:tcW w:w="983" w:type="dxa"/>
            <w:shd w:val="clear" w:color="auto" w:fill="auto"/>
            <w:vAlign w:val="top"/>
          </w:tcPr>
          <w:p w14:paraId="5571CD42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4254" w:type="dxa"/>
            <w:shd w:val="clear" w:color="auto" w:fill="auto"/>
            <w:vAlign w:val="top"/>
          </w:tcPr>
          <w:p w14:paraId="62174D43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Технические характеристики: скорость и грузоподъемность Пе-2</w:t>
            </w:r>
          </w:p>
        </w:tc>
        <w:tc>
          <w:tcPr>
            <w:tcW w:w="3222" w:type="dxa"/>
            <w:shd w:val="clear" w:color="auto" w:fill="auto"/>
            <w:vAlign w:val="top"/>
          </w:tcPr>
          <w:p w14:paraId="2198490E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«Столбищенская СОШ им. А.П.Малышева», Лаишевский МР</w:t>
            </w:r>
          </w:p>
        </w:tc>
        <w:tc>
          <w:tcPr>
            <w:tcW w:w="3071" w:type="dxa"/>
            <w:gridSpan w:val="2"/>
            <w:shd w:val="clear" w:color="auto" w:fill="auto"/>
            <w:vAlign w:val="top"/>
          </w:tcPr>
          <w:p w14:paraId="6C5C39D3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Иванова Зинаида Павловна</w:t>
            </w:r>
          </w:p>
        </w:tc>
      </w:tr>
      <w:tr w14:paraId="40B6F8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14920" w:type="dxa"/>
            <w:gridSpan w:val="7"/>
            <w:shd w:val="clear" w:color="auto" w:fill="FBE4D5"/>
            <w:vAlign w:val="top"/>
          </w:tcPr>
          <w:p w14:paraId="07D66BF4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b/>
                <w:b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b/>
                <w:bCs w:val="0"/>
                <w:i/>
                <w:iCs w:val="0"/>
                <w:color w:val="000000"/>
                <w:kern w:val="2"/>
                <w:sz w:val="28"/>
                <w:szCs w:val="24"/>
                <w:lang w:val="en-US" w:eastAsia="zh-CN" w:bidi="ar"/>
              </w:rPr>
              <w:t>Направление: Биология/ Экология/ Медицина и здоровье</w:t>
            </w:r>
          </w:p>
        </w:tc>
      </w:tr>
      <w:tr w14:paraId="7A1415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2" w:type="dxa"/>
            <w:shd w:val="clear" w:color="auto" w:fill="auto"/>
            <w:vAlign w:val="top"/>
          </w:tcPr>
          <w:p w14:paraId="75F5CE13">
            <w:pPr>
              <w:pStyle w:val="25"/>
              <w:widowControl/>
              <w:numPr>
                <w:ilvl w:val="0"/>
                <w:numId w:val="12"/>
              </w:numPr>
              <w:suppressAutoHyphens w:val="0"/>
              <w:overflowPunct/>
              <w:autoSpaceDE/>
              <w:autoSpaceDN w:val="0"/>
              <w:ind w:hanging="36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48" w:type="dxa"/>
            <w:shd w:val="clear" w:color="auto" w:fill="auto"/>
            <w:vAlign w:val="top"/>
          </w:tcPr>
          <w:p w14:paraId="712DFD49">
            <w:pPr>
              <w:keepNext w:val="0"/>
              <w:keepLines w:val="0"/>
              <w:widowControl w:val="0"/>
              <w:suppressLineNumbers w:val="0"/>
              <w:suppressAutoHyphens w:val="0"/>
              <w:overflowPunct/>
              <w:autoSpaceDE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Бутлеровский Максим</w:t>
            </w:r>
          </w:p>
        </w:tc>
        <w:tc>
          <w:tcPr>
            <w:tcW w:w="983" w:type="dxa"/>
            <w:shd w:val="clear" w:color="auto" w:fill="auto"/>
            <w:vAlign w:val="top"/>
          </w:tcPr>
          <w:p w14:paraId="6E91B70B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4254" w:type="dxa"/>
            <w:shd w:val="clear" w:color="auto" w:fill="auto"/>
            <w:vAlign w:val="top"/>
          </w:tcPr>
          <w:p w14:paraId="0C379349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Доступность сортировки бытовых отходов на примере отдельного микрорайона города Набережные Челны</w:t>
            </w:r>
          </w:p>
        </w:tc>
        <w:tc>
          <w:tcPr>
            <w:tcW w:w="3222" w:type="dxa"/>
            <w:shd w:val="clear" w:color="auto" w:fill="auto"/>
            <w:vAlign w:val="top"/>
          </w:tcPr>
          <w:p w14:paraId="42C1987E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ЦО «Гимназия №57 – «Притяжение», г. Набережные Челны</w:t>
            </w:r>
          </w:p>
        </w:tc>
        <w:tc>
          <w:tcPr>
            <w:tcW w:w="3071" w:type="dxa"/>
            <w:gridSpan w:val="2"/>
            <w:shd w:val="clear" w:color="auto" w:fill="auto"/>
            <w:vAlign w:val="top"/>
          </w:tcPr>
          <w:p w14:paraId="2C16D95F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Шакурова Далия Ильдаровна</w:t>
            </w:r>
          </w:p>
        </w:tc>
      </w:tr>
      <w:tr w14:paraId="3B91D9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2" w:type="dxa"/>
            <w:shd w:val="clear" w:color="auto" w:fill="auto"/>
            <w:vAlign w:val="top"/>
          </w:tcPr>
          <w:p w14:paraId="369E557A">
            <w:pPr>
              <w:pStyle w:val="25"/>
              <w:widowControl/>
              <w:numPr>
                <w:ilvl w:val="0"/>
                <w:numId w:val="12"/>
              </w:numPr>
              <w:suppressAutoHyphens w:val="0"/>
              <w:overflowPunct/>
              <w:autoSpaceDE/>
              <w:autoSpaceDN w:val="0"/>
              <w:ind w:hanging="36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48" w:type="dxa"/>
            <w:shd w:val="clear" w:color="auto" w:fill="auto"/>
            <w:vAlign w:val="top"/>
          </w:tcPr>
          <w:p w14:paraId="49D83FF7">
            <w:pPr>
              <w:keepNext w:val="0"/>
              <w:keepLines w:val="0"/>
              <w:widowControl w:val="0"/>
              <w:suppressLineNumbers w:val="0"/>
              <w:suppressAutoHyphens w:val="0"/>
              <w:overflowPunct/>
              <w:autoSpaceDE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Гиниятуллина Алина,</w:t>
            </w:r>
          </w:p>
          <w:p w14:paraId="69A4A3B8">
            <w:pPr>
              <w:keepNext w:val="0"/>
              <w:keepLines w:val="0"/>
              <w:widowControl w:val="0"/>
              <w:suppressLineNumbers w:val="0"/>
              <w:suppressAutoHyphens w:val="0"/>
              <w:overflowPunct/>
              <w:autoSpaceDE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Зялалетдинова Азалия</w:t>
            </w:r>
          </w:p>
        </w:tc>
        <w:tc>
          <w:tcPr>
            <w:tcW w:w="983" w:type="dxa"/>
            <w:shd w:val="clear" w:color="auto" w:fill="auto"/>
            <w:vAlign w:val="top"/>
          </w:tcPr>
          <w:p w14:paraId="37634BD9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11</w:t>
            </w:r>
          </w:p>
        </w:tc>
        <w:tc>
          <w:tcPr>
            <w:tcW w:w="4254" w:type="dxa"/>
            <w:shd w:val="clear" w:color="auto" w:fill="auto"/>
            <w:vAlign w:val="top"/>
          </w:tcPr>
          <w:p w14:paraId="450358AF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Энергетические напитки. Вред или польза?</w:t>
            </w:r>
          </w:p>
        </w:tc>
        <w:tc>
          <w:tcPr>
            <w:tcW w:w="3222" w:type="dxa"/>
            <w:shd w:val="clear" w:color="auto" w:fill="auto"/>
            <w:vAlign w:val="top"/>
          </w:tcPr>
          <w:p w14:paraId="5E85BDD7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«Большекайбицкая СОШ – Центр образования цифрового и гуманитарного профилей», Кайбицкий МР</w:t>
            </w:r>
          </w:p>
        </w:tc>
        <w:tc>
          <w:tcPr>
            <w:tcW w:w="3071" w:type="dxa"/>
            <w:gridSpan w:val="2"/>
            <w:shd w:val="clear" w:color="auto" w:fill="auto"/>
            <w:vAlign w:val="top"/>
          </w:tcPr>
          <w:p w14:paraId="0D138EAD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Рахматуллина Гулия Харисовна,</w:t>
            </w:r>
          </w:p>
          <w:p w14:paraId="36B7BFFB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Хайрутдинова Гульшат Рашидовна</w:t>
            </w:r>
          </w:p>
        </w:tc>
      </w:tr>
      <w:tr w14:paraId="3A0FF8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2" w:type="dxa"/>
            <w:shd w:val="clear" w:color="auto" w:fill="auto"/>
            <w:vAlign w:val="top"/>
          </w:tcPr>
          <w:p w14:paraId="6265CE4A">
            <w:pPr>
              <w:pStyle w:val="25"/>
              <w:widowControl/>
              <w:numPr>
                <w:ilvl w:val="0"/>
                <w:numId w:val="12"/>
              </w:numPr>
              <w:suppressAutoHyphens w:val="0"/>
              <w:overflowPunct/>
              <w:autoSpaceDE/>
              <w:autoSpaceDN w:val="0"/>
              <w:ind w:hanging="36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48" w:type="dxa"/>
            <w:shd w:val="clear" w:color="auto" w:fill="auto"/>
            <w:vAlign w:val="top"/>
          </w:tcPr>
          <w:p w14:paraId="5A28006E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Горшенина Мария</w:t>
            </w:r>
          </w:p>
        </w:tc>
        <w:tc>
          <w:tcPr>
            <w:tcW w:w="983" w:type="dxa"/>
            <w:shd w:val="clear" w:color="auto" w:fill="auto"/>
            <w:vAlign w:val="top"/>
          </w:tcPr>
          <w:p w14:paraId="07698695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11</w:t>
            </w:r>
          </w:p>
        </w:tc>
        <w:tc>
          <w:tcPr>
            <w:tcW w:w="4254" w:type="dxa"/>
            <w:shd w:val="clear" w:color="auto" w:fill="auto"/>
            <w:vAlign w:val="top"/>
          </w:tcPr>
          <w:p w14:paraId="1F444AE0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Влияние стресса на организм человека</w:t>
            </w:r>
          </w:p>
        </w:tc>
        <w:tc>
          <w:tcPr>
            <w:tcW w:w="3222" w:type="dxa"/>
            <w:shd w:val="clear" w:color="auto" w:fill="auto"/>
            <w:vAlign w:val="top"/>
          </w:tcPr>
          <w:p w14:paraId="61F1BAF1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«Гимназия №75», г. Казань</w:t>
            </w:r>
          </w:p>
        </w:tc>
        <w:tc>
          <w:tcPr>
            <w:tcW w:w="3071" w:type="dxa"/>
            <w:gridSpan w:val="2"/>
            <w:shd w:val="clear" w:color="auto" w:fill="auto"/>
            <w:vAlign w:val="top"/>
          </w:tcPr>
          <w:p w14:paraId="48F625C4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Газиева Хаяла Аламовна</w:t>
            </w:r>
          </w:p>
        </w:tc>
      </w:tr>
      <w:tr w14:paraId="21BBF7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2" w:type="dxa"/>
            <w:shd w:val="clear" w:color="auto" w:fill="auto"/>
            <w:vAlign w:val="top"/>
          </w:tcPr>
          <w:p w14:paraId="3936D508">
            <w:pPr>
              <w:pStyle w:val="25"/>
              <w:widowControl/>
              <w:numPr>
                <w:ilvl w:val="0"/>
                <w:numId w:val="12"/>
              </w:numPr>
              <w:suppressAutoHyphens w:val="0"/>
              <w:overflowPunct/>
              <w:autoSpaceDE/>
              <w:autoSpaceDN w:val="0"/>
              <w:ind w:hanging="36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48" w:type="dxa"/>
            <w:shd w:val="clear" w:color="auto" w:fill="auto"/>
            <w:vAlign w:val="top"/>
          </w:tcPr>
          <w:p w14:paraId="1EA1CFAC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Ефремова Кира</w:t>
            </w:r>
          </w:p>
        </w:tc>
        <w:tc>
          <w:tcPr>
            <w:tcW w:w="983" w:type="dxa"/>
            <w:shd w:val="clear" w:color="auto" w:fill="auto"/>
            <w:vAlign w:val="top"/>
          </w:tcPr>
          <w:p w14:paraId="7563D058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11</w:t>
            </w:r>
          </w:p>
        </w:tc>
        <w:tc>
          <w:tcPr>
            <w:tcW w:w="4254" w:type="dxa"/>
            <w:shd w:val="clear" w:color="auto" w:fill="auto"/>
            <w:vAlign w:val="top"/>
          </w:tcPr>
          <w:p w14:paraId="5F407906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Похудение без вреда для здоровья</w:t>
            </w:r>
          </w:p>
        </w:tc>
        <w:tc>
          <w:tcPr>
            <w:tcW w:w="3222" w:type="dxa"/>
            <w:shd w:val="clear" w:color="auto" w:fill="auto"/>
            <w:vAlign w:val="top"/>
          </w:tcPr>
          <w:p w14:paraId="27A7E020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«Гимназия №75», г. Казань</w:t>
            </w:r>
          </w:p>
        </w:tc>
        <w:tc>
          <w:tcPr>
            <w:tcW w:w="3071" w:type="dxa"/>
            <w:gridSpan w:val="2"/>
            <w:shd w:val="clear" w:color="auto" w:fill="auto"/>
            <w:vAlign w:val="top"/>
          </w:tcPr>
          <w:p w14:paraId="1CAA584C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Газиева Хаяла Аламовна</w:t>
            </w:r>
          </w:p>
        </w:tc>
      </w:tr>
      <w:tr w14:paraId="1FB922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2" w:type="dxa"/>
            <w:shd w:val="clear" w:color="auto" w:fill="auto"/>
            <w:vAlign w:val="top"/>
          </w:tcPr>
          <w:p w14:paraId="2AF2C72C">
            <w:pPr>
              <w:pStyle w:val="25"/>
              <w:widowControl/>
              <w:numPr>
                <w:ilvl w:val="0"/>
                <w:numId w:val="12"/>
              </w:numPr>
              <w:suppressAutoHyphens w:val="0"/>
              <w:overflowPunct/>
              <w:autoSpaceDE/>
              <w:autoSpaceDN w:val="0"/>
              <w:ind w:hanging="36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48" w:type="dxa"/>
            <w:shd w:val="clear" w:color="auto" w:fill="auto"/>
            <w:vAlign w:val="top"/>
          </w:tcPr>
          <w:p w14:paraId="09F24E17">
            <w:pPr>
              <w:keepNext w:val="0"/>
              <w:keepLines w:val="0"/>
              <w:widowControl w:val="0"/>
              <w:suppressLineNumbers w:val="0"/>
              <w:suppressAutoHyphens w:val="0"/>
              <w:overflowPunct/>
              <w:autoSpaceDE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Загидуллина Амелия</w:t>
            </w:r>
          </w:p>
        </w:tc>
        <w:tc>
          <w:tcPr>
            <w:tcW w:w="983" w:type="dxa"/>
            <w:shd w:val="clear" w:color="auto" w:fill="auto"/>
            <w:vAlign w:val="top"/>
          </w:tcPr>
          <w:p w14:paraId="7A1B9C3A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4254" w:type="dxa"/>
            <w:shd w:val="clear" w:color="auto" w:fill="auto"/>
            <w:vAlign w:val="top"/>
          </w:tcPr>
          <w:p w14:paraId="3A3D94B0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Человек в отношениях с окружающим миром: прошлое и настоящее</w:t>
            </w:r>
          </w:p>
        </w:tc>
        <w:tc>
          <w:tcPr>
            <w:tcW w:w="3222" w:type="dxa"/>
            <w:shd w:val="clear" w:color="auto" w:fill="auto"/>
            <w:vAlign w:val="top"/>
          </w:tcPr>
          <w:p w14:paraId="5A7B62B5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«Гимназия №184 им. М.И.Махмутова», г.Казань</w:t>
            </w:r>
          </w:p>
        </w:tc>
        <w:tc>
          <w:tcPr>
            <w:tcW w:w="3071" w:type="dxa"/>
            <w:gridSpan w:val="2"/>
            <w:shd w:val="clear" w:color="auto" w:fill="auto"/>
            <w:vAlign w:val="top"/>
          </w:tcPr>
          <w:p w14:paraId="325E4186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Федорова Валерия Сергеевна</w:t>
            </w:r>
          </w:p>
        </w:tc>
      </w:tr>
      <w:tr w14:paraId="1AF864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2" w:type="dxa"/>
            <w:shd w:val="clear" w:color="auto" w:fill="auto"/>
            <w:vAlign w:val="top"/>
          </w:tcPr>
          <w:p w14:paraId="6B689D0F">
            <w:pPr>
              <w:pStyle w:val="25"/>
              <w:widowControl/>
              <w:numPr>
                <w:ilvl w:val="0"/>
                <w:numId w:val="12"/>
              </w:numPr>
              <w:suppressAutoHyphens w:val="0"/>
              <w:overflowPunct/>
              <w:autoSpaceDE/>
              <w:autoSpaceDN w:val="0"/>
              <w:ind w:hanging="36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48" w:type="dxa"/>
            <w:shd w:val="clear" w:color="auto" w:fill="auto"/>
            <w:vAlign w:val="top"/>
          </w:tcPr>
          <w:p w14:paraId="334751EF">
            <w:pPr>
              <w:keepNext w:val="0"/>
              <w:keepLines w:val="0"/>
              <w:widowControl w:val="0"/>
              <w:suppressLineNumbers w:val="0"/>
              <w:suppressAutoHyphens w:val="0"/>
              <w:overflowPunct/>
              <w:autoSpaceDE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Карпова Аделина</w:t>
            </w:r>
          </w:p>
        </w:tc>
        <w:tc>
          <w:tcPr>
            <w:tcW w:w="983" w:type="dxa"/>
            <w:shd w:val="clear" w:color="auto" w:fill="auto"/>
            <w:vAlign w:val="top"/>
          </w:tcPr>
          <w:p w14:paraId="78F6D340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4254" w:type="dxa"/>
            <w:shd w:val="clear" w:color="auto" w:fill="auto"/>
            <w:vAlign w:val="top"/>
          </w:tcPr>
          <w:p w14:paraId="44269C5F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Секреты мёда</w:t>
            </w:r>
          </w:p>
        </w:tc>
        <w:tc>
          <w:tcPr>
            <w:tcW w:w="3222" w:type="dxa"/>
            <w:shd w:val="clear" w:color="auto" w:fill="auto"/>
            <w:vAlign w:val="top"/>
          </w:tcPr>
          <w:p w14:paraId="2BE2FDC6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«Староильдеряковская СОШ», Аксубаевский МР</w:t>
            </w:r>
          </w:p>
        </w:tc>
        <w:tc>
          <w:tcPr>
            <w:tcW w:w="3071" w:type="dxa"/>
            <w:gridSpan w:val="2"/>
            <w:shd w:val="clear" w:color="auto" w:fill="auto"/>
            <w:vAlign w:val="top"/>
          </w:tcPr>
          <w:p w14:paraId="4521B0B8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Маркитанова Любовь Анатольевна</w:t>
            </w:r>
          </w:p>
        </w:tc>
      </w:tr>
      <w:tr w14:paraId="383F28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2" w:type="dxa"/>
            <w:shd w:val="clear" w:color="auto" w:fill="auto"/>
            <w:vAlign w:val="top"/>
          </w:tcPr>
          <w:p w14:paraId="349E5A20">
            <w:pPr>
              <w:pStyle w:val="25"/>
              <w:widowControl/>
              <w:numPr>
                <w:ilvl w:val="0"/>
                <w:numId w:val="12"/>
              </w:numPr>
              <w:suppressAutoHyphens w:val="0"/>
              <w:overflowPunct/>
              <w:autoSpaceDE/>
              <w:autoSpaceDN w:val="0"/>
              <w:ind w:hanging="36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48" w:type="dxa"/>
            <w:shd w:val="clear" w:color="auto" w:fill="auto"/>
            <w:vAlign w:val="top"/>
          </w:tcPr>
          <w:p w14:paraId="0CA0217E">
            <w:pPr>
              <w:keepNext w:val="0"/>
              <w:keepLines w:val="0"/>
              <w:widowControl w:val="0"/>
              <w:suppressLineNumbers w:val="0"/>
              <w:suppressAutoHyphens w:val="0"/>
              <w:overflowPunct/>
              <w:autoSpaceDE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Малова Ариана</w:t>
            </w:r>
          </w:p>
        </w:tc>
        <w:tc>
          <w:tcPr>
            <w:tcW w:w="983" w:type="dxa"/>
            <w:shd w:val="clear" w:color="auto" w:fill="auto"/>
            <w:vAlign w:val="top"/>
          </w:tcPr>
          <w:p w14:paraId="39AAB4EF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4254" w:type="dxa"/>
            <w:shd w:val="clear" w:color="auto" w:fill="auto"/>
            <w:vAlign w:val="top"/>
          </w:tcPr>
          <w:p w14:paraId="5DB0802A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Сколько рек протекает в Кривоозерском сельском поселении?</w:t>
            </w:r>
          </w:p>
        </w:tc>
        <w:tc>
          <w:tcPr>
            <w:tcW w:w="3222" w:type="dxa"/>
            <w:shd w:val="clear" w:color="auto" w:fill="auto"/>
            <w:vAlign w:val="top"/>
          </w:tcPr>
          <w:p w14:paraId="6108EC79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«Нижнебаландинская НОШ – детский сад», Аксубаевский МР</w:t>
            </w:r>
          </w:p>
        </w:tc>
        <w:tc>
          <w:tcPr>
            <w:tcW w:w="3071" w:type="dxa"/>
            <w:gridSpan w:val="2"/>
            <w:shd w:val="clear" w:color="auto" w:fill="auto"/>
            <w:vAlign w:val="top"/>
          </w:tcPr>
          <w:p w14:paraId="42C209F5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Копонева Надежда Сергеевна</w:t>
            </w:r>
          </w:p>
        </w:tc>
      </w:tr>
      <w:tr w14:paraId="340FBA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2" w:type="dxa"/>
            <w:shd w:val="clear" w:color="auto" w:fill="auto"/>
            <w:vAlign w:val="top"/>
          </w:tcPr>
          <w:p w14:paraId="0DA9D7D5">
            <w:pPr>
              <w:pStyle w:val="25"/>
              <w:widowControl/>
              <w:numPr>
                <w:ilvl w:val="0"/>
                <w:numId w:val="12"/>
              </w:numPr>
              <w:suppressAutoHyphens w:val="0"/>
              <w:overflowPunct/>
              <w:autoSpaceDE/>
              <w:autoSpaceDN w:val="0"/>
              <w:ind w:hanging="36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48" w:type="dxa"/>
            <w:shd w:val="clear" w:color="auto" w:fill="auto"/>
            <w:vAlign w:val="top"/>
          </w:tcPr>
          <w:p w14:paraId="63B1F44D">
            <w:pPr>
              <w:keepNext w:val="0"/>
              <w:keepLines w:val="0"/>
              <w:widowControl w:val="0"/>
              <w:suppressLineNumbers w:val="0"/>
              <w:suppressAutoHyphens w:val="0"/>
              <w:overflowPunct/>
              <w:autoSpaceDE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Мифтахов Вильдан</w:t>
            </w:r>
          </w:p>
        </w:tc>
        <w:tc>
          <w:tcPr>
            <w:tcW w:w="983" w:type="dxa"/>
            <w:shd w:val="clear" w:color="auto" w:fill="auto"/>
            <w:vAlign w:val="top"/>
          </w:tcPr>
          <w:p w14:paraId="699FB70B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4254" w:type="dxa"/>
            <w:shd w:val="clear" w:color="auto" w:fill="auto"/>
            <w:vAlign w:val="top"/>
          </w:tcPr>
          <w:p w14:paraId="25199DAF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Сладкая радость для всех</w:t>
            </w:r>
          </w:p>
        </w:tc>
        <w:tc>
          <w:tcPr>
            <w:tcW w:w="3222" w:type="dxa"/>
            <w:shd w:val="clear" w:color="auto" w:fill="auto"/>
            <w:vAlign w:val="top"/>
          </w:tcPr>
          <w:p w14:paraId="3BD25AF6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«Гимназия №75», г. Казань</w:t>
            </w:r>
          </w:p>
        </w:tc>
        <w:tc>
          <w:tcPr>
            <w:tcW w:w="3071" w:type="dxa"/>
            <w:gridSpan w:val="2"/>
            <w:shd w:val="clear" w:color="auto" w:fill="auto"/>
            <w:vAlign w:val="top"/>
          </w:tcPr>
          <w:p w14:paraId="3B654F58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Зотова Татьяна Джондовна</w:t>
            </w:r>
          </w:p>
        </w:tc>
      </w:tr>
      <w:tr w14:paraId="2D9346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2" w:type="dxa"/>
            <w:shd w:val="clear" w:color="auto" w:fill="auto"/>
            <w:vAlign w:val="top"/>
          </w:tcPr>
          <w:p w14:paraId="2A95EFE5">
            <w:pPr>
              <w:pStyle w:val="25"/>
              <w:widowControl/>
              <w:numPr>
                <w:ilvl w:val="0"/>
                <w:numId w:val="12"/>
              </w:numPr>
              <w:suppressAutoHyphens w:val="0"/>
              <w:overflowPunct/>
              <w:autoSpaceDE/>
              <w:autoSpaceDN w:val="0"/>
              <w:ind w:hanging="36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48" w:type="dxa"/>
            <w:shd w:val="clear" w:color="auto" w:fill="auto"/>
            <w:vAlign w:val="top"/>
          </w:tcPr>
          <w:p w14:paraId="3CAC23F4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Мордвинцева Октябрина</w:t>
            </w:r>
          </w:p>
        </w:tc>
        <w:tc>
          <w:tcPr>
            <w:tcW w:w="983" w:type="dxa"/>
            <w:shd w:val="clear" w:color="auto" w:fill="auto"/>
            <w:vAlign w:val="top"/>
          </w:tcPr>
          <w:p w14:paraId="4BE001B5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11</w:t>
            </w:r>
          </w:p>
        </w:tc>
        <w:tc>
          <w:tcPr>
            <w:tcW w:w="4254" w:type="dxa"/>
            <w:shd w:val="clear" w:color="auto" w:fill="auto"/>
            <w:vAlign w:val="top"/>
          </w:tcPr>
          <w:p w14:paraId="7D0A91F3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Клонирование Долли и Полли: Наука и Этика</w:t>
            </w:r>
          </w:p>
        </w:tc>
        <w:tc>
          <w:tcPr>
            <w:tcW w:w="3222" w:type="dxa"/>
            <w:shd w:val="clear" w:color="auto" w:fill="auto"/>
            <w:vAlign w:val="top"/>
          </w:tcPr>
          <w:p w14:paraId="4B3EBD74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«Гимназия №75», г. Казань</w:t>
            </w:r>
          </w:p>
        </w:tc>
        <w:tc>
          <w:tcPr>
            <w:tcW w:w="3071" w:type="dxa"/>
            <w:gridSpan w:val="2"/>
            <w:shd w:val="clear" w:color="auto" w:fill="auto"/>
            <w:vAlign w:val="top"/>
          </w:tcPr>
          <w:p w14:paraId="0867FAA9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Газиева Хаяла Аламовна</w:t>
            </w:r>
          </w:p>
        </w:tc>
      </w:tr>
      <w:tr w14:paraId="70FBA7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2" w:type="dxa"/>
            <w:shd w:val="clear" w:color="auto" w:fill="auto"/>
            <w:vAlign w:val="top"/>
          </w:tcPr>
          <w:p w14:paraId="2ECC816E">
            <w:pPr>
              <w:pStyle w:val="25"/>
              <w:widowControl/>
              <w:numPr>
                <w:ilvl w:val="0"/>
                <w:numId w:val="12"/>
              </w:numPr>
              <w:suppressAutoHyphens w:val="0"/>
              <w:overflowPunct/>
              <w:autoSpaceDE/>
              <w:autoSpaceDN w:val="0"/>
              <w:ind w:hanging="36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48" w:type="dxa"/>
            <w:shd w:val="clear" w:color="auto" w:fill="auto"/>
            <w:vAlign w:val="top"/>
          </w:tcPr>
          <w:p w14:paraId="57516945">
            <w:pPr>
              <w:keepNext w:val="0"/>
              <w:keepLines w:val="0"/>
              <w:widowControl w:val="0"/>
              <w:suppressLineNumbers w:val="0"/>
              <w:suppressAutoHyphens w:val="0"/>
              <w:overflowPunct/>
              <w:autoSpaceDE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Мухаметзянова Адиля</w:t>
            </w:r>
          </w:p>
        </w:tc>
        <w:tc>
          <w:tcPr>
            <w:tcW w:w="983" w:type="dxa"/>
            <w:shd w:val="clear" w:color="auto" w:fill="auto"/>
            <w:vAlign w:val="top"/>
          </w:tcPr>
          <w:p w14:paraId="3F0DBF83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4254" w:type="dxa"/>
            <w:shd w:val="clear" w:color="auto" w:fill="auto"/>
            <w:vAlign w:val="top"/>
          </w:tcPr>
          <w:p w14:paraId="6BAFB196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Установление связей по количеству родинок на теле человека</w:t>
            </w:r>
          </w:p>
        </w:tc>
        <w:tc>
          <w:tcPr>
            <w:tcW w:w="3222" w:type="dxa"/>
            <w:shd w:val="clear" w:color="auto" w:fill="auto"/>
            <w:vAlign w:val="top"/>
          </w:tcPr>
          <w:p w14:paraId="7F38A0FF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«СОШ № 9 с углубленным изучением английского языка», г. Казань</w:t>
            </w:r>
          </w:p>
        </w:tc>
        <w:tc>
          <w:tcPr>
            <w:tcW w:w="3071" w:type="dxa"/>
            <w:gridSpan w:val="2"/>
            <w:shd w:val="clear" w:color="auto" w:fill="auto"/>
            <w:vAlign w:val="top"/>
          </w:tcPr>
          <w:p w14:paraId="66939909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Чекункова Елена Владимировна</w:t>
            </w:r>
          </w:p>
        </w:tc>
      </w:tr>
      <w:tr w14:paraId="3D9989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2" w:type="dxa"/>
            <w:shd w:val="clear" w:color="auto" w:fill="auto"/>
            <w:vAlign w:val="top"/>
          </w:tcPr>
          <w:p w14:paraId="5EB7E519">
            <w:pPr>
              <w:pStyle w:val="25"/>
              <w:widowControl/>
              <w:numPr>
                <w:ilvl w:val="0"/>
                <w:numId w:val="12"/>
              </w:numPr>
              <w:suppressAutoHyphens w:val="0"/>
              <w:overflowPunct/>
              <w:autoSpaceDE/>
              <w:autoSpaceDN w:val="0"/>
              <w:ind w:hanging="36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48" w:type="dxa"/>
            <w:shd w:val="clear" w:color="auto" w:fill="auto"/>
            <w:vAlign w:val="top"/>
          </w:tcPr>
          <w:p w14:paraId="3E9EDEBA">
            <w:pPr>
              <w:keepNext w:val="0"/>
              <w:keepLines w:val="0"/>
              <w:widowControl w:val="0"/>
              <w:suppressLineNumbers w:val="0"/>
              <w:suppressAutoHyphens w:val="0"/>
              <w:overflowPunct/>
              <w:autoSpaceDE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Одылова Камилла</w:t>
            </w:r>
          </w:p>
        </w:tc>
        <w:tc>
          <w:tcPr>
            <w:tcW w:w="983" w:type="dxa"/>
            <w:shd w:val="clear" w:color="auto" w:fill="auto"/>
            <w:vAlign w:val="top"/>
          </w:tcPr>
          <w:p w14:paraId="32530925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11</w:t>
            </w:r>
          </w:p>
        </w:tc>
        <w:tc>
          <w:tcPr>
            <w:tcW w:w="4254" w:type="dxa"/>
            <w:shd w:val="clear" w:color="auto" w:fill="auto"/>
            <w:vAlign w:val="top"/>
          </w:tcPr>
          <w:p w14:paraId="460DECC4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Птицы ООПТ Центрального парка культуры и отдыха им.Горького г.Казани</w:t>
            </w:r>
          </w:p>
        </w:tc>
        <w:tc>
          <w:tcPr>
            <w:tcW w:w="3222" w:type="dxa"/>
            <w:shd w:val="clear" w:color="auto" w:fill="auto"/>
            <w:vAlign w:val="top"/>
          </w:tcPr>
          <w:p w14:paraId="47DC7569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«Гимназия №90», г. Казань</w:t>
            </w:r>
          </w:p>
        </w:tc>
        <w:tc>
          <w:tcPr>
            <w:tcW w:w="3071" w:type="dxa"/>
            <w:gridSpan w:val="2"/>
            <w:shd w:val="clear" w:color="auto" w:fill="auto"/>
            <w:vAlign w:val="top"/>
          </w:tcPr>
          <w:p w14:paraId="054B9855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Кацюба Екатерина Алексеевна,</w:t>
            </w:r>
          </w:p>
          <w:p w14:paraId="52CAAB08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Миронская Лариса Геннадьевна,</w:t>
            </w:r>
          </w:p>
          <w:p w14:paraId="6B0F45D1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Ярмиев Ильназ Захитович</w:t>
            </w:r>
          </w:p>
        </w:tc>
      </w:tr>
      <w:tr w14:paraId="318CA2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2" w:type="dxa"/>
            <w:shd w:val="clear" w:color="auto" w:fill="auto"/>
            <w:vAlign w:val="top"/>
          </w:tcPr>
          <w:p w14:paraId="7AE3AE34">
            <w:pPr>
              <w:pStyle w:val="25"/>
              <w:widowControl/>
              <w:numPr>
                <w:ilvl w:val="0"/>
                <w:numId w:val="12"/>
              </w:numPr>
              <w:suppressAutoHyphens w:val="0"/>
              <w:overflowPunct/>
              <w:autoSpaceDE/>
              <w:autoSpaceDN w:val="0"/>
              <w:ind w:hanging="36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48" w:type="dxa"/>
            <w:shd w:val="clear" w:color="auto" w:fill="auto"/>
            <w:vAlign w:val="top"/>
          </w:tcPr>
          <w:p w14:paraId="4A4E2653">
            <w:pPr>
              <w:keepNext w:val="0"/>
              <w:keepLines w:val="0"/>
              <w:widowControl w:val="0"/>
              <w:suppressLineNumbers w:val="0"/>
              <w:suppressAutoHyphens w:val="0"/>
              <w:overflowPunct/>
              <w:autoSpaceDE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Палеев Динар</w:t>
            </w:r>
          </w:p>
        </w:tc>
        <w:tc>
          <w:tcPr>
            <w:tcW w:w="983" w:type="dxa"/>
            <w:shd w:val="clear" w:color="auto" w:fill="auto"/>
            <w:vAlign w:val="top"/>
          </w:tcPr>
          <w:p w14:paraId="4BD92DC2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11</w:t>
            </w:r>
          </w:p>
        </w:tc>
        <w:tc>
          <w:tcPr>
            <w:tcW w:w="4254" w:type="dxa"/>
            <w:shd w:val="clear" w:color="auto" w:fill="auto"/>
            <w:vAlign w:val="top"/>
          </w:tcPr>
          <w:p w14:paraId="27562452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Воздействие физических упражнений на организм человека</w:t>
            </w:r>
          </w:p>
        </w:tc>
        <w:tc>
          <w:tcPr>
            <w:tcW w:w="3222" w:type="dxa"/>
            <w:shd w:val="clear" w:color="auto" w:fill="auto"/>
            <w:vAlign w:val="top"/>
          </w:tcPr>
          <w:p w14:paraId="35C00379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«Гимназия №75», г. Казань</w:t>
            </w:r>
          </w:p>
        </w:tc>
        <w:tc>
          <w:tcPr>
            <w:tcW w:w="3071" w:type="dxa"/>
            <w:gridSpan w:val="2"/>
            <w:shd w:val="clear" w:color="auto" w:fill="auto"/>
            <w:vAlign w:val="top"/>
          </w:tcPr>
          <w:p w14:paraId="4F64924F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Газиева Хаяла Аламовна</w:t>
            </w:r>
          </w:p>
        </w:tc>
      </w:tr>
      <w:tr w14:paraId="5314A1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2" w:type="dxa"/>
            <w:shd w:val="clear" w:color="auto" w:fill="auto"/>
            <w:vAlign w:val="top"/>
          </w:tcPr>
          <w:p w14:paraId="55D374EF">
            <w:pPr>
              <w:pStyle w:val="25"/>
              <w:widowControl/>
              <w:numPr>
                <w:ilvl w:val="0"/>
                <w:numId w:val="12"/>
              </w:numPr>
              <w:suppressAutoHyphens w:val="0"/>
              <w:overflowPunct/>
              <w:autoSpaceDE/>
              <w:autoSpaceDN w:val="0"/>
              <w:ind w:hanging="36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48" w:type="dxa"/>
            <w:shd w:val="clear" w:color="auto" w:fill="auto"/>
            <w:vAlign w:val="top"/>
          </w:tcPr>
          <w:p w14:paraId="69364CB1">
            <w:pPr>
              <w:keepNext w:val="0"/>
              <w:keepLines w:val="0"/>
              <w:widowControl w:val="0"/>
              <w:suppressLineNumbers w:val="0"/>
              <w:suppressAutoHyphens w:val="0"/>
              <w:overflowPunct/>
              <w:autoSpaceDE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Пантелеев Николас</w:t>
            </w:r>
          </w:p>
        </w:tc>
        <w:tc>
          <w:tcPr>
            <w:tcW w:w="983" w:type="dxa"/>
            <w:shd w:val="clear" w:color="auto" w:fill="auto"/>
            <w:vAlign w:val="top"/>
          </w:tcPr>
          <w:p w14:paraId="7168ECA3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4254" w:type="dxa"/>
            <w:shd w:val="clear" w:color="auto" w:fill="auto"/>
            <w:vAlign w:val="top"/>
          </w:tcPr>
          <w:p w14:paraId="6791317B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Оценка  шумового загрязнения территории общеобразовательного учебного заведения</w:t>
            </w:r>
          </w:p>
        </w:tc>
        <w:tc>
          <w:tcPr>
            <w:tcW w:w="3222" w:type="dxa"/>
            <w:shd w:val="clear" w:color="auto" w:fill="auto"/>
            <w:vAlign w:val="top"/>
          </w:tcPr>
          <w:p w14:paraId="51F246EF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«Гимназия №75», г. Казань</w:t>
            </w:r>
          </w:p>
        </w:tc>
        <w:tc>
          <w:tcPr>
            <w:tcW w:w="3071" w:type="dxa"/>
            <w:gridSpan w:val="2"/>
            <w:shd w:val="clear" w:color="auto" w:fill="auto"/>
            <w:vAlign w:val="top"/>
          </w:tcPr>
          <w:p w14:paraId="0E867D2D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Давлетова Наиля Ханифовна</w:t>
            </w:r>
          </w:p>
        </w:tc>
      </w:tr>
      <w:tr w14:paraId="2A71B4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2" w:type="dxa"/>
            <w:shd w:val="clear" w:color="auto" w:fill="auto"/>
            <w:vAlign w:val="top"/>
          </w:tcPr>
          <w:p w14:paraId="6BCD89E6">
            <w:pPr>
              <w:pStyle w:val="25"/>
              <w:widowControl/>
              <w:numPr>
                <w:ilvl w:val="0"/>
                <w:numId w:val="12"/>
              </w:numPr>
              <w:suppressAutoHyphens w:val="0"/>
              <w:overflowPunct/>
              <w:autoSpaceDE/>
              <w:autoSpaceDN w:val="0"/>
              <w:ind w:hanging="36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48" w:type="dxa"/>
            <w:shd w:val="clear" w:color="auto" w:fill="auto"/>
            <w:vAlign w:val="top"/>
          </w:tcPr>
          <w:p w14:paraId="47BFB5B9">
            <w:pPr>
              <w:keepNext w:val="0"/>
              <w:keepLines w:val="0"/>
              <w:widowControl w:val="0"/>
              <w:suppressLineNumbers w:val="0"/>
              <w:suppressAutoHyphens w:val="0"/>
              <w:overflowPunct/>
              <w:autoSpaceDE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Савинов Владимир</w:t>
            </w:r>
          </w:p>
        </w:tc>
        <w:tc>
          <w:tcPr>
            <w:tcW w:w="983" w:type="dxa"/>
            <w:shd w:val="clear" w:color="auto" w:fill="auto"/>
            <w:vAlign w:val="top"/>
          </w:tcPr>
          <w:p w14:paraId="1F03A58C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11</w:t>
            </w:r>
          </w:p>
        </w:tc>
        <w:tc>
          <w:tcPr>
            <w:tcW w:w="4254" w:type="dxa"/>
            <w:shd w:val="clear" w:color="auto" w:fill="auto"/>
            <w:vAlign w:val="top"/>
          </w:tcPr>
          <w:p w14:paraId="330FB2B9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Активные биологические добавки и  их влияние на организм</w:t>
            </w:r>
          </w:p>
        </w:tc>
        <w:tc>
          <w:tcPr>
            <w:tcW w:w="3222" w:type="dxa"/>
            <w:shd w:val="clear" w:color="auto" w:fill="auto"/>
            <w:vAlign w:val="top"/>
          </w:tcPr>
          <w:p w14:paraId="3E4CD800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«Гимназия №75», г. Казань</w:t>
            </w:r>
          </w:p>
        </w:tc>
        <w:tc>
          <w:tcPr>
            <w:tcW w:w="3071" w:type="dxa"/>
            <w:gridSpan w:val="2"/>
            <w:shd w:val="clear" w:color="auto" w:fill="auto"/>
            <w:vAlign w:val="top"/>
          </w:tcPr>
          <w:p w14:paraId="1702ABE0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Газиева Хаяла Аламовна</w:t>
            </w:r>
          </w:p>
        </w:tc>
      </w:tr>
      <w:tr w14:paraId="0FC245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2" w:type="dxa"/>
            <w:shd w:val="clear" w:color="auto" w:fill="auto"/>
            <w:vAlign w:val="top"/>
          </w:tcPr>
          <w:p w14:paraId="24C684C6">
            <w:pPr>
              <w:pStyle w:val="25"/>
              <w:widowControl/>
              <w:numPr>
                <w:ilvl w:val="0"/>
                <w:numId w:val="12"/>
              </w:numPr>
              <w:suppressAutoHyphens w:val="0"/>
              <w:overflowPunct/>
              <w:autoSpaceDE/>
              <w:autoSpaceDN w:val="0"/>
              <w:ind w:hanging="36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48" w:type="dxa"/>
            <w:shd w:val="clear" w:color="auto" w:fill="auto"/>
            <w:vAlign w:val="top"/>
          </w:tcPr>
          <w:p w14:paraId="15AD1150">
            <w:pPr>
              <w:keepNext w:val="0"/>
              <w:keepLines w:val="0"/>
              <w:widowControl w:val="0"/>
              <w:suppressLineNumbers w:val="0"/>
              <w:suppressAutoHyphens w:val="0"/>
              <w:overflowPunct/>
              <w:autoSpaceDE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Садреева Диана</w:t>
            </w:r>
          </w:p>
        </w:tc>
        <w:tc>
          <w:tcPr>
            <w:tcW w:w="983" w:type="dxa"/>
            <w:shd w:val="clear" w:color="auto" w:fill="auto"/>
            <w:vAlign w:val="top"/>
          </w:tcPr>
          <w:p w14:paraId="523E0CBD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4254" w:type="dxa"/>
            <w:shd w:val="clear" w:color="auto" w:fill="auto"/>
            <w:vAlign w:val="top"/>
          </w:tcPr>
          <w:p w14:paraId="6381DC21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Полезные чипсы: Вкус здоровья</w:t>
            </w:r>
          </w:p>
        </w:tc>
        <w:tc>
          <w:tcPr>
            <w:tcW w:w="3222" w:type="dxa"/>
            <w:shd w:val="clear" w:color="auto" w:fill="auto"/>
            <w:vAlign w:val="top"/>
          </w:tcPr>
          <w:p w14:paraId="3F79AF50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«Гимназия №75», г. Казань</w:t>
            </w:r>
          </w:p>
        </w:tc>
        <w:tc>
          <w:tcPr>
            <w:tcW w:w="3071" w:type="dxa"/>
            <w:gridSpan w:val="2"/>
            <w:shd w:val="clear" w:color="auto" w:fill="auto"/>
            <w:vAlign w:val="top"/>
          </w:tcPr>
          <w:p w14:paraId="4D7A459C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Зотова Татьяна Джондовна</w:t>
            </w:r>
          </w:p>
        </w:tc>
      </w:tr>
      <w:tr w14:paraId="3BF57D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2" w:type="dxa"/>
            <w:shd w:val="clear" w:color="auto" w:fill="auto"/>
            <w:vAlign w:val="top"/>
          </w:tcPr>
          <w:p w14:paraId="1747936A">
            <w:pPr>
              <w:pStyle w:val="25"/>
              <w:widowControl/>
              <w:numPr>
                <w:ilvl w:val="0"/>
                <w:numId w:val="12"/>
              </w:numPr>
              <w:suppressAutoHyphens w:val="0"/>
              <w:overflowPunct/>
              <w:autoSpaceDE/>
              <w:autoSpaceDN w:val="0"/>
              <w:ind w:hanging="36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48" w:type="dxa"/>
            <w:shd w:val="clear" w:color="auto" w:fill="auto"/>
            <w:vAlign w:val="top"/>
          </w:tcPr>
          <w:p w14:paraId="27A518D4">
            <w:pPr>
              <w:keepNext w:val="0"/>
              <w:keepLines w:val="0"/>
              <w:widowControl w:val="0"/>
              <w:suppressLineNumbers w:val="0"/>
              <w:suppressAutoHyphens w:val="0"/>
              <w:overflowPunct/>
              <w:autoSpaceDE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Сафиуллина Азалия</w:t>
            </w:r>
          </w:p>
        </w:tc>
        <w:tc>
          <w:tcPr>
            <w:tcW w:w="983" w:type="dxa"/>
            <w:shd w:val="clear" w:color="auto" w:fill="auto"/>
            <w:vAlign w:val="top"/>
          </w:tcPr>
          <w:p w14:paraId="19796D36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4254" w:type="dxa"/>
            <w:shd w:val="clear" w:color="auto" w:fill="auto"/>
            <w:vAlign w:val="top"/>
          </w:tcPr>
          <w:p w14:paraId="0FCFEAF0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Выведение перепелят из магазинных яиц</w:t>
            </w:r>
          </w:p>
        </w:tc>
        <w:tc>
          <w:tcPr>
            <w:tcW w:w="3222" w:type="dxa"/>
            <w:shd w:val="clear" w:color="auto" w:fill="auto"/>
            <w:vAlign w:val="top"/>
          </w:tcPr>
          <w:p w14:paraId="626AC504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«СОШ №31», г. Нижнекамск</w:t>
            </w:r>
          </w:p>
        </w:tc>
        <w:tc>
          <w:tcPr>
            <w:tcW w:w="3071" w:type="dxa"/>
            <w:gridSpan w:val="2"/>
            <w:shd w:val="clear" w:color="auto" w:fill="auto"/>
            <w:vAlign w:val="top"/>
          </w:tcPr>
          <w:p w14:paraId="5F43C80A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Никитина Татьяна Ивановна, Ильина Ксения Игоревна</w:t>
            </w:r>
          </w:p>
        </w:tc>
      </w:tr>
      <w:tr w14:paraId="62F574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2" w:type="dxa"/>
            <w:shd w:val="clear" w:color="auto" w:fill="auto"/>
            <w:vAlign w:val="top"/>
          </w:tcPr>
          <w:p w14:paraId="05028E11">
            <w:pPr>
              <w:pStyle w:val="25"/>
              <w:widowControl/>
              <w:numPr>
                <w:ilvl w:val="0"/>
                <w:numId w:val="12"/>
              </w:numPr>
              <w:suppressAutoHyphens w:val="0"/>
              <w:overflowPunct/>
              <w:autoSpaceDE/>
              <w:autoSpaceDN w:val="0"/>
              <w:ind w:hanging="36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48" w:type="dxa"/>
            <w:shd w:val="clear" w:color="auto" w:fill="auto"/>
            <w:vAlign w:val="top"/>
          </w:tcPr>
          <w:p w14:paraId="43D6C5CD">
            <w:pPr>
              <w:keepNext w:val="0"/>
              <w:keepLines w:val="0"/>
              <w:widowControl w:val="0"/>
              <w:suppressLineNumbers w:val="0"/>
              <w:suppressAutoHyphens w:val="0"/>
              <w:overflowPunct/>
              <w:autoSpaceDE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Хабибуллин Амир</w:t>
            </w:r>
          </w:p>
        </w:tc>
        <w:tc>
          <w:tcPr>
            <w:tcW w:w="983" w:type="dxa"/>
            <w:shd w:val="clear" w:color="auto" w:fill="auto"/>
            <w:vAlign w:val="top"/>
          </w:tcPr>
          <w:p w14:paraId="5F07A287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4254" w:type="dxa"/>
            <w:shd w:val="clear" w:color="auto" w:fill="auto"/>
            <w:vAlign w:val="top"/>
          </w:tcPr>
          <w:p w14:paraId="14D27DFB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Наращивание кристаллов соли в домашних условиях</w:t>
            </w:r>
          </w:p>
        </w:tc>
        <w:tc>
          <w:tcPr>
            <w:tcW w:w="3222" w:type="dxa"/>
            <w:shd w:val="clear" w:color="auto" w:fill="auto"/>
            <w:vAlign w:val="top"/>
          </w:tcPr>
          <w:p w14:paraId="4E15F0C1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 xml:space="preserve">МБОУ «Балтасинская гимназия», Балтасинский МР </w:t>
            </w:r>
          </w:p>
        </w:tc>
        <w:tc>
          <w:tcPr>
            <w:tcW w:w="3071" w:type="dxa"/>
            <w:gridSpan w:val="2"/>
            <w:shd w:val="clear" w:color="auto" w:fill="auto"/>
            <w:vAlign w:val="top"/>
          </w:tcPr>
          <w:p w14:paraId="6C766985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Хакимова Гузаль Карамовна,</w:t>
            </w:r>
          </w:p>
          <w:p w14:paraId="1E0FD2BD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Харисова Роза Гыльвановна</w:t>
            </w:r>
          </w:p>
        </w:tc>
      </w:tr>
      <w:tr w14:paraId="472A4C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2" w:type="dxa"/>
            <w:shd w:val="clear" w:color="auto" w:fill="auto"/>
            <w:vAlign w:val="top"/>
          </w:tcPr>
          <w:p w14:paraId="005F00DE">
            <w:pPr>
              <w:pStyle w:val="25"/>
              <w:widowControl/>
              <w:numPr>
                <w:ilvl w:val="0"/>
                <w:numId w:val="12"/>
              </w:numPr>
              <w:suppressAutoHyphens w:val="0"/>
              <w:overflowPunct/>
              <w:autoSpaceDE/>
              <w:autoSpaceDN w:val="0"/>
              <w:ind w:hanging="36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48" w:type="dxa"/>
            <w:shd w:val="clear" w:color="auto" w:fill="auto"/>
            <w:vAlign w:val="top"/>
          </w:tcPr>
          <w:p w14:paraId="4BE2C495">
            <w:pPr>
              <w:keepNext w:val="0"/>
              <w:keepLines w:val="0"/>
              <w:widowControl w:val="0"/>
              <w:suppressLineNumbers w:val="0"/>
              <w:suppressAutoHyphens w:val="0"/>
              <w:overflowPunct/>
              <w:autoSpaceDE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Харитонова Анна</w:t>
            </w:r>
          </w:p>
        </w:tc>
        <w:tc>
          <w:tcPr>
            <w:tcW w:w="983" w:type="dxa"/>
            <w:shd w:val="clear" w:color="auto" w:fill="auto"/>
            <w:vAlign w:val="top"/>
          </w:tcPr>
          <w:p w14:paraId="55C963F4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4254" w:type="dxa"/>
            <w:shd w:val="clear" w:color="auto" w:fill="auto"/>
            <w:vAlign w:val="top"/>
          </w:tcPr>
          <w:p w14:paraId="128E329A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Пейте, дети, молоко – будете здоровы!</w:t>
            </w:r>
          </w:p>
        </w:tc>
        <w:tc>
          <w:tcPr>
            <w:tcW w:w="3222" w:type="dxa"/>
            <w:shd w:val="clear" w:color="auto" w:fill="auto"/>
            <w:vAlign w:val="top"/>
          </w:tcPr>
          <w:p w14:paraId="0D420DBF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«Новоаксубаевская НОШ», Аксубаевский МР</w:t>
            </w:r>
          </w:p>
        </w:tc>
        <w:tc>
          <w:tcPr>
            <w:tcW w:w="3071" w:type="dxa"/>
            <w:gridSpan w:val="2"/>
            <w:shd w:val="clear" w:color="auto" w:fill="auto"/>
            <w:vAlign w:val="top"/>
          </w:tcPr>
          <w:p w14:paraId="7E99F033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Егорова Галина Алексеевна</w:t>
            </w:r>
          </w:p>
        </w:tc>
      </w:tr>
      <w:tr w14:paraId="3BD915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2" w:type="dxa"/>
            <w:shd w:val="clear" w:color="auto" w:fill="auto"/>
            <w:vAlign w:val="top"/>
          </w:tcPr>
          <w:p w14:paraId="602541BC">
            <w:pPr>
              <w:pStyle w:val="25"/>
              <w:widowControl/>
              <w:numPr>
                <w:ilvl w:val="0"/>
                <w:numId w:val="12"/>
              </w:numPr>
              <w:suppressAutoHyphens w:val="0"/>
              <w:overflowPunct/>
              <w:autoSpaceDE/>
              <w:autoSpaceDN w:val="0"/>
              <w:ind w:hanging="36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48" w:type="dxa"/>
            <w:shd w:val="clear" w:color="auto" w:fill="auto"/>
            <w:vAlign w:val="top"/>
          </w:tcPr>
          <w:p w14:paraId="42A80F29">
            <w:pPr>
              <w:keepNext w:val="0"/>
              <w:keepLines w:val="0"/>
              <w:widowControl w:val="0"/>
              <w:suppressLineNumbers w:val="0"/>
              <w:suppressAutoHyphens w:val="0"/>
              <w:overflowPunct/>
              <w:autoSpaceDE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Шарафиева Диана Динаровна</w:t>
            </w:r>
          </w:p>
        </w:tc>
        <w:tc>
          <w:tcPr>
            <w:tcW w:w="983" w:type="dxa"/>
            <w:shd w:val="clear" w:color="auto" w:fill="auto"/>
            <w:vAlign w:val="top"/>
          </w:tcPr>
          <w:p w14:paraId="5D47FBAE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10</w:t>
            </w:r>
          </w:p>
        </w:tc>
        <w:tc>
          <w:tcPr>
            <w:tcW w:w="4254" w:type="dxa"/>
            <w:shd w:val="clear" w:color="auto" w:fill="auto"/>
            <w:vAlign w:val="top"/>
          </w:tcPr>
          <w:p w14:paraId="58D893C3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Биологическая рекультивация оврага методом посадки ценных пород хвойных и лиственных деревьев села Кощаково Пестречинского муниципального района Республики Татарстан</w:t>
            </w:r>
          </w:p>
        </w:tc>
        <w:tc>
          <w:tcPr>
            <w:tcW w:w="3222" w:type="dxa"/>
            <w:shd w:val="clear" w:color="auto" w:fill="auto"/>
            <w:vAlign w:val="top"/>
          </w:tcPr>
          <w:p w14:paraId="16013F83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МБОУ «Кощаковская СОШ», Пестречинский МР</w:t>
            </w:r>
          </w:p>
        </w:tc>
        <w:tc>
          <w:tcPr>
            <w:tcW w:w="3071" w:type="dxa"/>
            <w:gridSpan w:val="2"/>
            <w:shd w:val="clear" w:color="auto" w:fill="auto"/>
            <w:vAlign w:val="top"/>
          </w:tcPr>
          <w:p w14:paraId="3B0EF906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ru-RU" w:eastAsia="zh-CN" w:bidi="ar"/>
              </w:rPr>
              <w:t>Карнаух Юлия Михайловна</w:t>
            </w:r>
          </w:p>
        </w:tc>
      </w:tr>
      <w:tr w14:paraId="2DBA51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2" w:type="dxa"/>
            <w:shd w:val="clear" w:color="auto" w:fill="auto"/>
            <w:vAlign w:val="top"/>
          </w:tcPr>
          <w:p w14:paraId="5A09F0F4">
            <w:pPr>
              <w:pStyle w:val="25"/>
              <w:widowControl/>
              <w:numPr>
                <w:ilvl w:val="0"/>
                <w:numId w:val="12"/>
              </w:numPr>
              <w:suppressAutoHyphens w:val="0"/>
              <w:overflowPunct/>
              <w:autoSpaceDE/>
              <w:autoSpaceDN w:val="0"/>
              <w:ind w:hanging="36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48" w:type="dxa"/>
            <w:shd w:val="clear" w:color="auto" w:fill="auto"/>
            <w:vAlign w:val="top"/>
          </w:tcPr>
          <w:p w14:paraId="7478AE37">
            <w:pPr>
              <w:keepNext w:val="0"/>
              <w:keepLines w:val="0"/>
              <w:widowControl w:val="0"/>
              <w:suppressLineNumbers w:val="0"/>
              <w:suppressAutoHyphens w:val="0"/>
              <w:overflowPunct/>
              <w:autoSpaceDE/>
              <w:autoSpaceDN w:val="0"/>
              <w:spacing w:before="0" w:beforeAutospacing="0" w:after="0" w:afterAutospacing="0"/>
              <w:ind w:left="200" w:leftChars="100" w:right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Юсупов Камиль</w:t>
            </w:r>
          </w:p>
        </w:tc>
        <w:tc>
          <w:tcPr>
            <w:tcW w:w="983" w:type="dxa"/>
            <w:shd w:val="clear" w:color="auto" w:fill="auto"/>
            <w:vAlign w:val="top"/>
          </w:tcPr>
          <w:p w14:paraId="5C7CED3A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4254" w:type="dxa"/>
            <w:shd w:val="clear" w:color="auto" w:fill="auto"/>
            <w:vAlign w:val="top"/>
          </w:tcPr>
          <w:p w14:paraId="78C57E8A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Чудо – пластик из молока</w:t>
            </w:r>
          </w:p>
        </w:tc>
        <w:tc>
          <w:tcPr>
            <w:tcW w:w="3222" w:type="dxa"/>
            <w:shd w:val="clear" w:color="auto" w:fill="auto"/>
            <w:vAlign w:val="top"/>
          </w:tcPr>
          <w:p w14:paraId="43E2F949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МБОУ  «Политехнический лицей №182», г. Казань</w:t>
            </w:r>
          </w:p>
        </w:tc>
        <w:tc>
          <w:tcPr>
            <w:tcW w:w="3071" w:type="dxa"/>
            <w:gridSpan w:val="2"/>
            <w:shd w:val="clear" w:color="auto" w:fill="auto"/>
            <w:vAlign w:val="top"/>
          </w:tcPr>
          <w:p w14:paraId="4BAA4D49">
            <w:pPr>
              <w:keepNext w:val="0"/>
              <w:keepLines w:val="0"/>
              <w:widowControl w:val="0"/>
              <w:suppressLineNumbers w:val="0"/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Liberation Serif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Шайхутдинова Гузель Фаилевна</w:t>
            </w:r>
          </w:p>
        </w:tc>
      </w:tr>
    </w:tbl>
    <w:p w14:paraId="521844EF">
      <w:pPr>
        <w:rPr>
          <w:rFonts w:hint="default"/>
          <w:lang w:val="ru-RU"/>
        </w:rPr>
      </w:pPr>
      <w:bookmarkStart w:id="0" w:name="_GoBack"/>
      <w:bookmarkEnd w:id="0"/>
    </w:p>
    <w:sectPr>
      <w:pgSz w:w="16838" w:h="11906" w:orient="landscape"/>
      <w:pgMar w:top="800" w:right="1440" w:bottom="412" w:left="144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Liberation Serif">
    <w:panose1 w:val="02020603050405020304"/>
    <w:charset w:val="CC"/>
    <w:family w:val="auto"/>
    <w:pitch w:val="default"/>
    <w:sig w:usb0="E0000AFF" w:usb1="500078FF" w:usb2="00000021" w:usb3="00000000" w:csb0="600001BF" w:csb1="DFF70000"/>
  </w:font>
  <w:font w:name="PT Astra Serif">
    <w:panose1 w:val="020A0603040505020204"/>
    <w:charset w:val="CC"/>
    <w:family w:val="auto"/>
    <w:pitch w:val="default"/>
    <w:sig w:usb0="A00002EF" w:usb1="5000204B" w:usb2="00000020" w:usb3="00000000" w:csb0="20000097" w:csb1="00000000"/>
  </w:font>
  <w:font w:name="Segoe UI">
    <w:panose1 w:val="020B0502040204020203"/>
    <w:charset w:val="CC"/>
    <w:family w:val="auto"/>
    <w:pitch w:val="default"/>
    <w:sig w:usb0="E4002EFF" w:usb1="C000E47F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608DA24"/>
    <w:multiLevelType w:val="singleLevel"/>
    <w:tmpl w:val="8608DA24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1">
    <w:nsid w:val="8A44F86F"/>
    <w:multiLevelType w:val="multilevel"/>
    <w:tmpl w:val="8A44F86F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8BE8AF20"/>
    <w:multiLevelType w:val="multilevel"/>
    <w:tmpl w:val="8BE8AF20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CC5ABF37"/>
    <w:multiLevelType w:val="multilevel"/>
    <w:tmpl w:val="CC5ABF37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CE5B8158"/>
    <w:multiLevelType w:val="multilevel"/>
    <w:tmpl w:val="CE5B8158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E3CC9975"/>
    <w:multiLevelType w:val="multilevel"/>
    <w:tmpl w:val="E3CC9975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990B58"/>
    <w:multiLevelType w:val="multilevel"/>
    <w:tmpl w:val="0A990B58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A9C2316"/>
    <w:multiLevelType w:val="singleLevel"/>
    <w:tmpl w:val="0A9C2316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8">
    <w:nsid w:val="274B0ED3"/>
    <w:multiLevelType w:val="multilevel"/>
    <w:tmpl w:val="274B0ED3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160B05"/>
    <w:multiLevelType w:val="multilevel"/>
    <w:tmpl w:val="4E160B05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D48B9B"/>
    <w:multiLevelType w:val="multilevel"/>
    <w:tmpl w:val="6FD48B9B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2C900C"/>
    <w:multiLevelType w:val="multilevel"/>
    <w:tmpl w:val="722C900C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11"/>
  </w:num>
  <w:num w:numId="5">
    <w:abstractNumId w:val="5"/>
  </w:num>
  <w:num w:numId="6">
    <w:abstractNumId w:val="6"/>
  </w:num>
  <w:num w:numId="7">
    <w:abstractNumId w:val="9"/>
  </w:num>
  <w:num w:numId="8">
    <w:abstractNumId w:val="8"/>
  </w:num>
  <w:num w:numId="9">
    <w:abstractNumId w:val="10"/>
  </w:num>
  <w:num w:numId="10">
    <w:abstractNumId w:val="4"/>
  </w:num>
  <w:num w:numId="11">
    <w:abstractNumId w:val="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characterSpacingControl w:val="doNotCompress"/>
  <w:compat>
    <w:spaceForUL/>
    <w:doNotLeaveBackslashAlone/>
    <w:ulTrailSpace/>
    <w:doNotExpandShiftReturn/>
    <w:adjustLineHeightInTable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1737EB"/>
    <w:rsid w:val="17224149"/>
    <w:rsid w:val="4EAD0929"/>
    <w:rsid w:val="57281E26"/>
    <w:rsid w:val="5F2F2CA8"/>
    <w:rsid w:val="6D2662D1"/>
    <w:rsid w:val="71427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Liberation Serif" w:hAnsi="Liberation Serif" w:eastAsia="Liberation Serif" w:cs="Liberation Serif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qFormat="1"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basedOn w:val="1"/>
    <w:next w:val="1"/>
    <w:link w:val="26"/>
    <w:qFormat/>
    <w:uiPriority w:val="0"/>
    <w:pPr>
      <w:keepNext/>
      <w:widowControl/>
      <w:spacing w:before="240" w:after="6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2"/>
    <w:next w:val="1"/>
    <w:link w:val="23"/>
    <w:semiHidden/>
    <w:unhideWhenUsed/>
    <w:qFormat/>
    <w:uiPriority w:val="0"/>
    <w:pPr>
      <w:keepNext w:val="0"/>
      <w:keepLines w:val="0"/>
      <w:widowControl w:val="0"/>
      <w:suppressLineNumbers w:val="0"/>
      <w:suppressAutoHyphens/>
      <w:overflowPunct w:val="0"/>
      <w:autoSpaceDE w:val="0"/>
      <w:autoSpaceDN w:val="0"/>
      <w:spacing w:before="0" w:beforeAutospacing="0" w:after="0" w:afterAutospacing="0"/>
      <w:ind w:left="0" w:right="0"/>
      <w:jc w:val="center"/>
      <w:outlineLvl w:val="1"/>
    </w:pPr>
    <w:rPr>
      <w:rFonts w:ascii="PT Astra Serif" w:hAnsi="PT Astra Serif" w:eastAsia="PT Astra Serif" w:cs="PT Astra Serif"/>
      <w:b/>
      <w:bCs/>
      <w:i/>
      <w:iCs/>
      <w:color w:val="000000"/>
      <w:kern w:val="2"/>
      <w:sz w:val="28"/>
      <w:szCs w:val="28"/>
      <w:lang w:val="en-US" w:eastAsia="zh-CN" w:bidi="ar"/>
    </w:rPr>
  </w:style>
  <w:style w:type="paragraph" w:styleId="4">
    <w:name w:val="heading 3"/>
    <w:basedOn w:val="1"/>
    <w:next w:val="1"/>
    <w:link w:val="19"/>
    <w:semiHidden/>
    <w:unhideWhenUsed/>
    <w:qFormat/>
    <w:uiPriority w:val="0"/>
    <w:pPr>
      <w:keepNext/>
      <w:widowControl/>
      <w:spacing w:before="240" w:after="60"/>
      <w:jc w:val="left"/>
      <w:outlineLvl w:val="2"/>
    </w:pPr>
    <w:rPr>
      <w:rFonts w:ascii="Arial" w:hAnsi="Arial" w:cs="Arial"/>
      <w:b/>
      <w:bCs/>
      <w:kern w:val="0"/>
      <w:sz w:val="26"/>
      <w:szCs w:val="26"/>
    </w:rPr>
  </w:style>
  <w:style w:type="paragraph" w:styleId="5">
    <w:name w:val="heading 4"/>
    <w:basedOn w:val="1"/>
    <w:next w:val="1"/>
    <w:link w:val="20"/>
    <w:semiHidden/>
    <w:unhideWhenUsed/>
    <w:qFormat/>
    <w:uiPriority w:val="0"/>
    <w:pPr>
      <w:keepNext/>
      <w:widowControl/>
      <w:spacing w:before="240" w:after="60"/>
      <w:jc w:val="left"/>
      <w:outlineLvl w:val="3"/>
    </w:pPr>
    <w:rPr>
      <w:b/>
      <w:bCs/>
      <w:kern w:val="0"/>
      <w:sz w:val="28"/>
      <w:szCs w:val="28"/>
    </w:rPr>
  </w:style>
  <w:style w:type="paragraph" w:styleId="6">
    <w:name w:val="heading 5"/>
    <w:basedOn w:val="1"/>
    <w:next w:val="1"/>
    <w:link w:val="24"/>
    <w:semiHidden/>
    <w:unhideWhenUsed/>
    <w:qFormat/>
    <w:uiPriority w:val="0"/>
    <w:pPr>
      <w:widowControl/>
      <w:spacing w:before="240" w:after="60"/>
      <w:jc w:val="left"/>
      <w:outlineLvl w:val="4"/>
    </w:pPr>
    <w:rPr>
      <w:b/>
      <w:bCs/>
      <w:i/>
      <w:iCs/>
      <w:kern w:val="0"/>
      <w:sz w:val="26"/>
      <w:szCs w:val="26"/>
    </w:rPr>
  </w:style>
  <w:style w:type="paragraph" w:styleId="7">
    <w:name w:val="heading 6"/>
    <w:basedOn w:val="1"/>
    <w:next w:val="1"/>
    <w:link w:val="27"/>
    <w:semiHidden/>
    <w:unhideWhenUsed/>
    <w:qFormat/>
    <w:uiPriority w:val="0"/>
    <w:pPr>
      <w:widowControl/>
      <w:spacing w:before="240" w:after="60"/>
      <w:outlineLvl w:val="5"/>
    </w:pPr>
    <w:rPr>
      <w:b/>
      <w:bCs/>
      <w:kern w:val="0"/>
      <w:sz w:val="22"/>
      <w:szCs w:val="22"/>
    </w:rPr>
  </w:style>
  <w:style w:type="paragraph" w:styleId="8">
    <w:name w:val="heading 7"/>
    <w:basedOn w:val="1"/>
    <w:next w:val="1"/>
    <w:link w:val="28"/>
    <w:semiHidden/>
    <w:unhideWhenUsed/>
    <w:qFormat/>
    <w:uiPriority w:val="0"/>
    <w:pPr>
      <w:widowControl/>
      <w:spacing w:before="240" w:after="60"/>
      <w:outlineLvl w:val="6"/>
    </w:pPr>
    <w:rPr>
      <w:kern w:val="0"/>
      <w:sz w:val="24"/>
      <w:szCs w:val="24"/>
    </w:rPr>
  </w:style>
  <w:style w:type="paragraph" w:styleId="9">
    <w:name w:val="heading 8"/>
    <w:basedOn w:val="1"/>
    <w:next w:val="1"/>
    <w:link w:val="29"/>
    <w:semiHidden/>
    <w:unhideWhenUsed/>
    <w:qFormat/>
    <w:uiPriority w:val="0"/>
    <w:pPr>
      <w:widowControl/>
      <w:spacing w:before="240" w:after="60"/>
      <w:jc w:val="left"/>
      <w:outlineLvl w:val="7"/>
    </w:pPr>
    <w:rPr>
      <w:i/>
      <w:iCs/>
      <w:kern w:val="0"/>
      <w:sz w:val="24"/>
      <w:szCs w:val="24"/>
    </w:rPr>
  </w:style>
  <w:style w:type="paragraph" w:styleId="10">
    <w:name w:val="heading 9"/>
    <w:basedOn w:val="1"/>
    <w:next w:val="1"/>
    <w:link w:val="21"/>
    <w:semiHidden/>
    <w:unhideWhenUsed/>
    <w:qFormat/>
    <w:uiPriority w:val="0"/>
    <w:pPr>
      <w:widowControl/>
      <w:spacing w:before="240" w:after="60"/>
      <w:jc w:val="left"/>
      <w:outlineLvl w:val="8"/>
    </w:pPr>
    <w:rPr>
      <w:rFonts w:ascii="Arial" w:hAnsi="Arial" w:cs="Arial"/>
      <w:kern w:val="0"/>
      <w:sz w:val="22"/>
      <w:szCs w:val="22"/>
    </w:rPr>
  </w:style>
  <w:style w:type="character" w:default="1" w:styleId="11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pPr>
      <w:keepNext w:val="0"/>
      <w:keepLines w:val="0"/>
      <w:widowControl w:val="0"/>
      <w:suppressLineNumbers w:val="0"/>
      <w:overflowPunct w:val="0"/>
      <w:autoSpaceDE w:val="0"/>
      <w:autoSpaceDN w:val="0"/>
      <w:spacing w:before="0" w:beforeAutospacing="0" w:after="0" w:afterAutospacing="0"/>
      <w:ind w:left="0" w:right="0"/>
    </w:pPr>
    <w:rPr>
      <w:rFonts w:ascii="Liberation Serif" w:hAnsi="Liberation Serif" w:eastAsia="Liberation Serif" w:cs="Liberation Serif"/>
      <w:color w:val="000000"/>
      <w:kern w:val="2"/>
      <w:sz w:val="24"/>
      <w:szCs w:val="24"/>
    </w:rPr>
    <w:tblPr>
      <w:tblCellMar>
        <w:top w:w="0" w:type="dxa"/>
        <w:left w:w="100" w:type="dxa"/>
        <w:bottom w:w="0" w:type="dxa"/>
        <w:right w:w="100" w:type="dxa"/>
      </w:tblCellMar>
    </w:tblPr>
  </w:style>
  <w:style w:type="paragraph" w:styleId="13">
    <w:name w:val="Balloon Text"/>
    <w:basedOn w:val="1"/>
    <w:link w:val="35"/>
    <w:qFormat/>
    <w:uiPriority w:val="0"/>
    <w:rPr>
      <w:sz w:val="16"/>
      <w:szCs w:val="16"/>
    </w:rPr>
  </w:style>
  <w:style w:type="paragraph" w:styleId="14">
    <w:name w:val="header"/>
    <w:basedOn w:val="1"/>
    <w:link w:val="31"/>
    <w:qFormat/>
    <w:uiPriority w:val="0"/>
    <w:pPr>
      <w:tabs>
        <w:tab w:val="center" w:pos="4153"/>
        <w:tab w:val="right" w:pos="8306"/>
      </w:tabs>
    </w:pPr>
  </w:style>
  <w:style w:type="paragraph" w:styleId="15">
    <w:name w:val="footer"/>
    <w:basedOn w:val="1"/>
    <w:link w:val="22"/>
    <w:qFormat/>
    <w:uiPriority w:val="0"/>
    <w:pPr>
      <w:tabs>
        <w:tab w:val="center" w:pos="4153"/>
        <w:tab w:val="right" w:pos="8306"/>
      </w:tabs>
    </w:pPr>
  </w:style>
  <w:style w:type="paragraph" w:styleId="16">
    <w:name w:val="Subtitle"/>
    <w:basedOn w:val="1"/>
    <w:link w:val="32"/>
    <w:qFormat/>
    <w:uiPriority w:val="0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17">
    <w:name w:val="Signature"/>
    <w:basedOn w:val="1"/>
    <w:link w:val="33"/>
    <w:qFormat/>
    <w:uiPriority w:val="0"/>
    <w:pPr>
      <w:ind w:left="4320"/>
    </w:pPr>
  </w:style>
  <w:style w:type="paragraph" w:styleId="18">
    <w:name w:val="Salutation"/>
    <w:basedOn w:val="1"/>
    <w:next w:val="1"/>
    <w:link w:val="30"/>
    <w:qFormat/>
    <w:uiPriority w:val="0"/>
  </w:style>
  <w:style w:type="character" w:customStyle="1" w:styleId="19">
    <w:name w:val="Заголовок 3 Знак"/>
    <w:link w:val="4"/>
    <w:qFormat/>
    <w:uiPriority w:val="0"/>
    <w:rPr>
      <w:rFonts w:ascii="PT Astra Serif" w:hAnsi="PT Astra Serif" w:eastAsia="PT Astra Serif" w:cs="PT Astra Serif"/>
      <w:b/>
      <w:bCs/>
      <w:sz w:val="28"/>
      <w:szCs w:val="28"/>
    </w:rPr>
  </w:style>
  <w:style w:type="character" w:customStyle="1" w:styleId="20">
    <w:name w:val="Заголовок 4 Знак"/>
    <w:link w:val="5"/>
    <w:qFormat/>
    <w:uiPriority w:val="0"/>
    <w:rPr>
      <w:rFonts w:ascii="PT Astra Serif" w:hAnsi="PT Astra Serif" w:eastAsia="PT Astra Serif" w:cs="PT Astra Serif"/>
      <w:b/>
      <w:bCs/>
      <w:sz w:val="28"/>
      <w:szCs w:val="28"/>
    </w:rPr>
  </w:style>
  <w:style w:type="character" w:customStyle="1" w:styleId="21">
    <w:name w:val="Заголовок 9 Знак"/>
    <w:link w:val="10"/>
    <w:qFormat/>
    <w:uiPriority w:val="0"/>
    <w:rPr>
      <w:rFonts w:ascii="PT Astra Serif" w:hAnsi="PT Astra Serif" w:eastAsia="PT Astra Serif" w:cs="PT Astra Serif"/>
      <w:b/>
      <w:bCs/>
      <w:sz w:val="28"/>
      <w:szCs w:val="28"/>
    </w:rPr>
  </w:style>
  <w:style w:type="character" w:customStyle="1" w:styleId="22">
    <w:name w:val="Нижний колонтитул Знак"/>
    <w:link w:val="15"/>
    <w:qFormat/>
    <w:uiPriority w:val="0"/>
    <w:rPr>
      <w:rFonts w:ascii="PT Astra Serif" w:hAnsi="PT Astra Serif" w:eastAsia="PT Astra Serif" w:cs="PT Astra Serif"/>
      <w:sz w:val="28"/>
      <w:szCs w:val="28"/>
    </w:rPr>
  </w:style>
  <w:style w:type="character" w:customStyle="1" w:styleId="23">
    <w:name w:val="Заголовок 2 Знак"/>
    <w:link w:val="3"/>
    <w:qFormat/>
    <w:uiPriority w:val="0"/>
    <w:rPr>
      <w:rFonts w:ascii="PT Astra Serif" w:hAnsi="PT Astra Serif" w:eastAsia="PT Astra Serif" w:cs="PT Astra Serif"/>
      <w:b/>
      <w:bCs/>
      <w:sz w:val="28"/>
      <w:szCs w:val="28"/>
    </w:rPr>
  </w:style>
  <w:style w:type="character" w:customStyle="1" w:styleId="24">
    <w:name w:val="Заголовок 5 Знак"/>
    <w:link w:val="6"/>
    <w:qFormat/>
    <w:uiPriority w:val="0"/>
    <w:rPr>
      <w:rFonts w:ascii="PT Astra Serif" w:hAnsi="PT Astra Serif" w:eastAsia="PT Astra Serif" w:cs="PT Astra Serif"/>
      <w:b/>
      <w:bCs/>
      <w:sz w:val="28"/>
      <w:szCs w:val="28"/>
    </w:rPr>
  </w:style>
  <w:style w:type="paragraph" w:customStyle="1" w:styleId="25">
    <w:name w:val="msolistparagraph"/>
    <w:qFormat/>
    <w:uiPriority w:val="0"/>
    <w:pPr>
      <w:keepNext w:val="0"/>
      <w:keepLines w:val="0"/>
      <w:widowControl w:val="0"/>
      <w:suppressLineNumbers w:val="0"/>
      <w:suppressAutoHyphens/>
      <w:overflowPunct w:val="0"/>
      <w:autoSpaceDE w:val="0"/>
      <w:autoSpaceDN w:val="0"/>
      <w:spacing w:before="0" w:beforeAutospacing="0" w:after="0" w:afterAutospacing="0"/>
      <w:ind w:left="720" w:right="0"/>
      <w:jc w:val="left"/>
    </w:pPr>
    <w:rPr>
      <w:rFonts w:ascii="Liberation Serif" w:hAnsi="Liberation Serif" w:eastAsia="Liberation Serif" w:cs="Liberation Serif"/>
      <w:color w:val="000000"/>
      <w:kern w:val="2"/>
      <w:sz w:val="24"/>
      <w:szCs w:val="24"/>
      <w:lang w:val="en-US" w:eastAsia="zh-CN" w:bidi="ar"/>
    </w:rPr>
  </w:style>
  <w:style w:type="character" w:customStyle="1" w:styleId="26">
    <w:name w:val="Заголовок 1 Знак"/>
    <w:link w:val="2"/>
    <w:qFormat/>
    <w:uiPriority w:val="0"/>
    <w:rPr>
      <w:rFonts w:ascii="PT Astra Serif" w:hAnsi="PT Astra Serif" w:eastAsia="PT Astra Serif" w:cs="PT Astra Serif"/>
      <w:b/>
      <w:bCs/>
      <w:sz w:val="28"/>
      <w:szCs w:val="28"/>
    </w:rPr>
  </w:style>
  <w:style w:type="character" w:customStyle="1" w:styleId="27">
    <w:name w:val="Заголовок 6 Знак"/>
    <w:link w:val="7"/>
    <w:qFormat/>
    <w:uiPriority w:val="0"/>
    <w:rPr>
      <w:rFonts w:ascii="PT Astra Serif" w:hAnsi="PT Astra Serif" w:eastAsia="PT Astra Serif" w:cs="PT Astra Serif"/>
      <w:b/>
      <w:bCs/>
      <w:sz w:val="28"/>
      <w:szCs w:val="28"/>
    </w:rPr>
  </w:style>
  <w:style w:type="character" w:customStyle="1" w:styleId="28">
    <w:name w:val="Заголовок 7 Знак"/>
    <w:link w:val="8"/>
    <w:qFormat/>
    <w:uiPriority w:val="0"/>
    <w:rPr>
      <w:rFonts w:ascii="PT Astra Serif" w:hAnsi="PT Astra Serif" w:eastAsia="PT Astra Serif" w:cs="PT Astra Serif"/>
      <w:b/>
      <w:bCs/>
      <w:sz w:val="28"/>
      <w:szCs w:val="28"/>
    </w:rPr>
  </w:style>
  <w:style w:type="character" w:customStyle="1" w:styleId="29">
    <w:name w:val="Заголовок 8 Знак"/>
    <w:link w:val="9"/>
    <w:qFormat/>
    <w:uiPriority w:val="0"/>
    <w:rPr>
      <w:rFonts w:ascii="PT Astra Serif" w:hAnsi="PT Astra Serif" w:eastAsia="PT Astra Serif" w:cs="PT Astra Serif"/>
      <w:b/>
      <w:bCs/>
      <w:sz w:val="28"/>
      <w:szCs w:val="28"/>
    </w:rPr>
  </w:style>
  <w:style w:type="character" w:customStyle="1" w:styleId="30">
    <w:name w:val="Приветствие Знак"/>
    <w:link w:val="18"/>
    <w:qFormat/>
    <w:uiPriority w:val="0"/>
    <w:rPr>
      <w:rFonts w:ascii="PT Astra Serif" w:hAnsi="PT Astra Serif" w:eastAsia="PT Astra Serif" w:cs="PT Astra Serif"/>
      <w:sz w:val="28"/>
      <w:szCs w:val="28"/>
    </w:rPr>
  </w:style>
  <w:style w:type="character" w:customStyle="1" w:styleId="31">
    <w:name w:val="Верхний колонтитул Знак"/>
    <w:link w:val="14"/>
    <w:qFormat/>
    <w:uiPriority w:val="0"/>
    <w:rPr>
      <w:rFonts w:ascii="PT Astra Serif" w:hAnsi="PT Astra Serif" w:eastAsia="PT Astra Serif" w:cs="PT Astra Serif"/>
      <w:sz w:val="28"/>
      <w:szCs w:val="28"/>
    </w:rPr>
  </w:style>
  <w:style w:type="character" w:customStyle="1" w:styleId="32">
    <w:name w:val="Подзаголовок Знак"/>
    <w:link w:val="16"/>
    <w:qFormat/>
    <w:uiPriority w:val="0"/>
    <w:rPr>
      <w:rFonts w:ascii="PT Astra Serif" w:hAnsi="PT Astra Serif" w:eastAsia="PT Astra Serif" w:cs="PT Astra Serif"/>
      <w:b/>
      <w:bCs/>
      <w:sz w:val="28"/>
      <w:szCs w:val="28"/>
    </w:rPr>
  </w:style>
  <w:style w:type="character" w:customStyle="1" w:styleId="33">
    <w:name w:val="Подпись Знак"/>
    <w:link w:val="17"/>
    <w:qFormat/>
    <w:uiPriority w:val="0"/>
    <w:rPr>
      <w:rFonts w:ascii="PT Astra Serif" w:hAnsi="PT Astra Serif" w:eastAsia="PT Astra Serif" w:cs="PT Astra Serif"/>
      <w:sz w:val="28"/>
      <w:szCs w:val="28"/>
    </w:rPr>
  </w:style>
  <w:style w:type="character" w:customStyle="1" w:styleId="34">
    <w:name w:val="Заголовок Знак"/>
    <w:qFormat/>
    <w:uiPriority w:val="0"/>
    <w:rPr>
      <w:rFonts w:ascii="PT Astra Serif" w:hAnsi="PT Astra Serif" w:eastAsia="PT Astra Serif" w:cs="PT Astra Serif"/>
      <w:b/>
      <w:bCs/>
      <w:sz w:val="28"/>
      <w:szCs w:val="28"/>
    </w:rPr>
  </w:style>
  <w:style w:type="character" w:customStyle="1" w:styleId="35">
    <w:name w:val="Текст выноски Знак"/>
    <w:link w:val="13"/>
    <w:qFormat/>
    <w:uiPriority w:val="0"/>
    <w:rPr>
      <w:rFonts w:ascii="Segoe UI" w:hAnsi="Segoe UI" w:eastAsia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2025-01-16T15:28:00Z</dcterms:created>
  <dc:creator>KNovikova</dc:creator>
  <cp:lastModifiedBy>KNovikova</cp:lastModifiedBy>
  <dcterms:modified xsi:type="dcterms:W3CDTF">2025-01-22T10:46:09Z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A33F3341CFC34D4EA6B0AD5C257F3C12_12</vt:lpwstr>
  </property>
</Properties>
</file>